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  <w:t>医疗广告审查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大同市行政审批服务管理局卫生健康科</w:t>
      </w:r>
      <w:bookmarkStart w:id="0" w:name="_GoBack"/>
      <w:bookmarkEnd w:id="0"/>
    </w:p>
    <w:tbl>
      <w:tblPr>
        <w:tblStyle w:val="2"/>
        <w:tblW w:w="1293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2"/>
        <w:gridCol w:w="107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212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10726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212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10726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《中华人民共和国广告法》（1994年10月27日中华人民共和国主席令第34号，2021年修改）第四十六条、第四十七条 ；《医疗广告管理办法》（2026年11月10日国家工商行政管理总局、卫生部第26号公布，自2007年1月1日起施行）第八条、第九条。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212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10726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需要发布医疗广告，符合《中华人民共和国广告法》和《医疗广告管理办法》的医疗机构。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212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10726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1.《医疗广告审查申请表》（原件，1份，模板见附件1）；2.《医疗机构执业许可证》副本复印件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1份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（整本复印：含首页、校验、变更、备注页）或《诊所备案凭证》复印件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1份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并所有复印页加盖公章； 3.医疗广告成品样件（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原件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份）；4.如申请影视、广播、网络需将具体内容发送邮箱dtswjwspb@163.com）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212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10726" w:type="dxa"/>
            <w:vAlign w:val="center"/>
          </w:tcPr>
          <w:p>
            <w:pPr>
              <w:pageBreakBefore w:val="0"/>
              <w:numPr>
                <w:ilvl w:val="0"/>
                <w:numId w:val="1"/>
              </w:numPr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</w:rPr>
              <w:t>受理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：材料齐全且符合法定形式的，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线下提交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，窗口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当场出具《受理通知书》；需补正的，一次性告知补正内容；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  <w:lang w:eastAsia="zh-CN"/>
              </w:rPr>
              <w:t>审查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对申报材料进行书面形式审查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  <w:lang w:eastAsia="zh-CN"/>
              </w:rPr>
              <w:t>决定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：审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查合格者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，发放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《医疗广告审查证明》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212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10726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法定时限：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个工作日；承诺时限：5个工作日（不含材料补正时间）。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212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10726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212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10726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0352-7982037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；线上咨询：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山西省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政务服务网“智能客服”；监督电话：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0352-6067890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</w:tbl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附件1：《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</w:rPr>
        <w:t>医疗广告审查申请表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》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附件2：办理流程图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jc w:val="center"/>
        <w:rPr>
          <w:rFonts w:hint="eastAsia" w:ascii="华文中宋" w:hAnsi="华文中宋" w:eastAsia="华文中宋"/>
          <w:b/>
          <w:bCs/>
          <w:sz w:val="32"/>
          <w:szCs w:val="32"/>
        </w:rPr>
      </w:pPr>
    </w:p>
    <w:p>
      <w:pPr>
        <w:jc w:val="center"/>
        <w:rPr>
          <w:rFonts w:hint="eastAsia" w:ascii="华文中宋" w:hAnsi="华文中宋" w:eastAsia="华文中宋"/>
          <w:b/>
          <w:bCs/>
          <w:sz w:val="32"/>
          <w:szCs w:val="32"/>
        </w:rPr>
        <w:sectPr>
          <w:headerReference r:id="rId3" w:type="default"/>
          <w:footerReference r:id="rId4" w:type="default"/>
          <w:pgSz w:w="15840" w:h="11900" w:orient="landscape"/>
          <w:pgMar w:top="1800" w:right="1440" w:bottom="1800" w:left="1440" w:header="720" w:footer="720" w:gutter="0"/>
          <w:cols w:space="720" w:num="1"/>
        </w:sectPr>
      </w:pPr>
    </w:p>
    <w:p>
      <w:pPr>
        <w:jc w:val="center"/>
        <w:rPr>
          <w:rFonts w:hint="eastAsia"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医疗广告审查申请表</w:t>
      </w:r>
    </w:p>
    <w:p>
      <w:pPr>
        <w:rPr>
          <w:rFonts w:hint="eastAsia" w:ascii="仿宋_GB2312" w:eastAsia="仿宋_GB2312"/>
          <w:b/>
          <w:bCs/>
          <w:sz w:val="10"/>
          <w:szCs w:val="10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 xml:space="preserve">                             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2470"/>
        <w:gridCol w:w="1620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22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医 疗 机 构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第 一 名 称</w:t>
            </w:r>
          </w:p>
        </w:tc>
        <w:tc>
          <w:tcPr>
            <w:tcW w:w="247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XX医院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hint="eastAsia" w:ascii="黑体" w:eastAsia="黑体"/>
                <w:highlight w:val="none"/>
                <w:shd w:val="clear" w:color="FFFFFF" w:fill="D9D9D9"/>
              </w:rPr>
            </w:pPr>
            <w:r>
              <w:rPr>
                <w:rFonts w:hint="eastAsia" w:ascii="黑体" w:eastAsia="黑体"/>
              </w:rPr>
              <w:t>发 证</w:t>
            </w:r>
            <w:r>
              <w:rPr>
                <w:rFonts w:hint="eastAsia" w:ascii="黑体" w:eastAsia="黑体"/>
                <w:highlight w:val="none"/>
              </w:rPr>
              <w:t xml:space="preserve"> </w:t>
            </w:r>
          </w:p>
          <w:p>
            <w:pPr>
              <w:shd w:val="clear" w:color="auto" w:fill="FFFFFF"/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  <w:highlight w:val="none"/>
                <w:shd w:val="clear" w:color="FFFFFF" w:fill="auto"/>
              </w:rPr>
              <w:t>行 政 部 门</w:t>
            </w:r>
          </w:p>
        </w:tc>
        <w:tc>
          <w:tcPr>
            <w:tcW w:w="22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XX行政审批服务管理局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2286" w:type="dxa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《医疗机构执业许可证》登记号</w:t>
            </w:r>
            <w:r>
              <w:rPr>
                <w:rFonts w:hint="eastAsia" w:ascii="黑体" w:eastAsia="黑体"/>
                <w:lang w:val="en-US" w:eastAsia="zh-CN"/>
              </w:rPr>
              <w:t>或《诊所备案凭证》备案编号</w:t>
            </w:r>
          </w:p>
        </w:tc>
        <w:tc>
          <w:tcPr>
            <w:tcW w:w="247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XXXXXXXXXXXXXXXXXXX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黑体" w:hAnsi="华文中宋" w:eastAsia="黑体"/>
                <w:spacing w:val="-20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法 定 代 表 人</w:t>
            </w:r>
          </w:p>
          <w:p>
            <w:pPr>
              <w:jc w:val="center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（主要负责人）</w:t>
            </w:r>
          </w:p>
        </w:tc>
        <w:tc>
          <w:tcPr>
            <w:tcW w:w="2240" w:type="dxa"/>
            <w:noWrap w:val="0"/>
            <w:vAlign w:val="center"/>
          </w:tcPr>
          <w:p>
            <w:pPr>
              <w:spacing w:line="440" w:lineRule="exact"/>
              <w:rPr>
                <w:rFonts w:hint="default" w:ascii="楷体_GB2312" w:eastAsia="楷体_GB2312"/>
                <w:sz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228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</w:p>
        </w:tc>
        <w:tc>
          <w:tcPr>
            <w:tcW w:w="2470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黑体" w:hAnsi="华文中宋" w:eastAsia="黑体"/>
                <w:spacing w:val="-20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法 定 代 表 人</w:t>
            </w:r>
          </w:p>
          <w:p>
            <w:pPr>
              <w:jc w:val="center"/>
              <w:rPr>
                <w:rFonts w:hint="eastAsia" w:ascii="黑体" w:hAnsi="华文中宋" w:eastAsia="黑体"/>
                <w:spacing w:val="-20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（主要负责人）</w:t>
            </w:r>
          </w:p>
          <w:p>
            <w:pPr>
              <w:jc w:val="center"/>
              <w:rPr>
                <w:rFonts w:hint="eastAsia" w:ascii="黑体" w:hAnsi="华文中宋" w:eastAsia="黑体"/>
                <w:spacing w:val="-20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身 份 证 号</w:t>
            </w:r>
          </w:p>
        </w:tc>
        <w:tc>
          <w:tcPr>
            <w:tcW w:w="2240" w:type="dxa"/>
            <w:noWrap w:val="0"/>
            <w:vAlign w:val="center"/>
          </w:tcPr>
          <w:p>
            <w:pPr>
              <w:spacing w:line="440" w:lineRule="exact"/>
              <w:rPr>
                <w:rFonts w:hint="default" w:ascii="楷体_GB2312" w:eastAsia="楷体_GB2312"/>
                <w:sz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lang w:val="en-US" w:eastAsia="zh-CN"/>
              </w:rPr>
              <w:t>XXXXXXXXXXXXXX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286" w:type="dxa"/>
            <w:noWrap w:val="0"/>
            <w:vAlign w:val="center"/>
          </w:tcPr>
          <w:p>
            <w:pPr>
              <w:jc w:val="left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《医疗机构执业许可证》校验有效期</w:t>
            </w:r>
            <w:r>
              <w:rPr>
                <w:rFonts w:hint="eastAsia" w:ascii="黑体" w:eastAsia="黑体"/>
                <w:lang w:val="en-US" w:eastAsia="zh-CN"/>
              </w:rPr>
              <w:t>起止</w:t>
            </w:r>
          </w:p>
          <w:p>
            <w:pPr>
              <w:jc w:val="left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  <w:lang w:eastAsia="zh-CN"/>
              </w:rPr>
              <w:t>（</w:t>
            </w:r>
            <w:r>
              <w:rPr>
                <w:rFonts w:hint="eastAsia" w:ascii="黑体" w:eastAsia="黑体"/>
                <w:lang w:val="en-US" w:eastAsia="zh-CN"/>
              </w:rPr>
              <w:t>诊所不填此项</w:t>
            </w:r>
            <w:r>
              <w:rPr>
                <w:rFonts w:hint="eastAsia" w:ascii="黑体" w:eastAsia="黑体"/>
                <w:lang w:eastAsia="zh-CN"/>
              </w:rPr>
              <w:t>）</w:t>
            </w:r>
          </w:p>
        </w:tc>
        <w:tc>
          <w:tcPr>
            <w:tcW w:w="6330" w:type="dxa"/>
            <w:gridSpan w:val="3"/>
            <w:noWrap w:val="0"/>
            <w:vAlign w:val="center"/>
          </w:tcPr>
          <w:p>
            <w:pPr>
              <w:ind w:firstLine="210" w:firstLineChars="100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</w:rPr>
              <w:t>壹年/叁年</w:t>
            </w:r>
            <w:r>
              <w:rPr>
                <w:rFonts w:hint="eastAsia"/>
                <w:szCs w:val="21"/>
              </w:rPr>
              <w:t xml:space="preserve">（自 </w:t>
            </w:r>
            <w:r>
              <w:rPr>
                <w:rFonts w:hint="eastAsia"/>
                <w:szCs w:val="21"/>
                <w:lang w:val="en-US" w:eastAsia="zh-CN"/>
              </w:rPr>
              <w:t>xxxx</w:t>
            </w:r>
            <w:r>
              <w:rPr>
                <w:rFonts w:hint="eastAsia"/>
                <w:szCs w:val="21"/>
              </w:rPr>
              <w:t xml:space="preserve">   年   </w:t>
            </w:r>
            <w:r>
              <w:rPr>
                <w:rFonts w:hint="eastAsia"/>
                <w:szCs w:val="21"/>
                <w:lang w:val="en-US" w:eastAsia="zh-CN"/>
              </w:rPr>
              <w:t>x</w:t>
            </w:r>
            <w:r>
              <w:rPr>
                <w:rFonts w:hint="eastAsia"/>
                <w:szCs w:val="21"/>
              </w:rPr>
              <w:t xml:space="preserve"> 月 </w:t>
            </w:r>
            <w:r>
              <w:rPr>
                <w:rFonts w:hint="eastAsia"/>
                <w:szCs w:val="21"/>
                <w:lang w:val="en-US" w:eastAsia="zh-CN"/>
              </w:rPr>
              <w:t>x</w:t>
            </w:r>
            <w:r>
              <w:rPr>
                <w:rFonts w:hint="eastAsia"/>
                <w:szCs w:val="21"/>
              </w:rPr>
              <w:t xml:space="preserve">  日起至  </w:t>
            </w:r>
            <w:r>
              <w:rPr>
                <w:rFonts w:hint="eastAsia"/>
                <w:szCs w:val="21"/>
                <w:lang w:val="en-US" w:eastAsia="zh-CN"/>
              </w:rPr>
              <w:t>xxxx</w:t>
            </w:r>
            <w:r>
              <w:rPr>
                <w:rFonts w:hint="eastAsia"/>
                <w:szCs w:val="21"/>
              </w:rPr>
              <w:t xml:space="preserve">  年   </w:t>
            </w:r>
            <w:r>
              <w:rPr>
                <w:rFonts w:hint="eastAsia"/>
                <w:szCs w:val="21"/>
                <w:lang w:val="en-US" w:eastAsia="zh-CN"/>
              </w:rPr>
              <w:t>x</w:t>
            </w:r>
            <w:r>
              <w:rPr>
                <w:rFonts w:hint="eastAsia"/>
                <w:szCs w:val="21"/>
              </w:rPr>
              <w:t xml:space="preserve"> 月    </w:t>
            </w:r>
            <w:r>
              <w:rPr>
                <w:rFonts w:hint="eastAsia"/>
                <w:szCs w:val="21"/>
                <w:lang w:val="en-US" w:eastAsia="zh-CN"/>
              </w:rPr>
              <w:t>x</w:t>
            </w:r>
            <w:r>
              <w:rPr>
                <w:rFonts w:hint="eastAsia"/>
                <w:szCs w:val="21"/>
              </w:rPr>
              <w:t>日止）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8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医疗机构地址</w:t>
            </w:r>
          </w:p>
        </w:tc>
        <w:tc>
          <w:tcPr>
            <w:tcW w:w="633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lang w:val="en-US" w:eastAsia="zh-CN"/>
              </w:rPr>
            </w:pPr>
            <w:r>
              <w:rPr>
                <w:rFonts w:hint="eastAsia" w:ascii="黑体" w:eastAsia="黑体"/>
                <w:lang w:val="en-US" w:eastAsia="zh-CN"/>
              </w:rPr>
              <w:t>大同市xx街xx号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8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所有制形式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xxx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医疗机构类别</w:t>
            </w:r>
          </w:p>
        </w:tc>
        <w:tc>
          <w:tcPr>
            <w:tcW w:w="2240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228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诊疗科目</w:t>
            </w:r>
          </w:p>
        </w:tc>
        <w:tc>
          <w:tcPr>
            <w:tcW w:w="633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(按照</w:t>
            </w:r>
            <w:r>
              <w:rPr>
                <w:rFonts w:hint="eastAsia" w:ascii="黑体" w:eastAsia="黑体"/>
              </w:rPr>
              <w:t>《医疗机构执业许可证》</w:t>
            </w:r>
            <w:r>
              <w:rPr>
                <w:rFonts w:hint="eastAsia" w:ascii="黑体" w:eastAsia="黑体"/>
                <w:lang w:val="en-US" w:eastAsia="zh-CN"/>
              </w:rPr>
              <w:t>或《诊所备案凭证》填写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8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床 位 数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xx张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接诊时间</w:t>
            </w:r>
          </w:p>
        </w:tc>
        <w:tc>
          <w:tcPr>
            <w:tcW w:w="2240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8:00-18:00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8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联系电话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邮    编</w:t>
            </w:r>
          </w:p>
        </w:tc>
        <w:tc>
          <w:tcPr>
            <w:tcW w:w="22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28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发布媒体类别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/>
                <w:u w:val="single"/>
              </w:rPr>
            </w:pPr>
            <w:r>
              <w:rPr>
                <w:rFonts w:hint="eastAsia"/>
                <w:lang w:eastAsia="zh-CN"/>
              </w:rPr>
              <w:t>☑</w:t>
            </w:r>
            <w:r>
              <w:rPr>
                <w:rFonts w:hint="eastAsia"/>
              </w:rPr>
              <w:t xml:space="preserve">影视 </w:t>
            </w:r>
            <w:r>
              <w:rPr>
                <w:rFonts w:hint="eastAsia"/>
                <w:lang w:eastAsia="zh-CN"/>
              </w:rPr>
              <w:t>☑</w:t>
            </w:r>
            <w:r>
              <w:rPr>
                <w:rFonts w:hint="eastAsia"/>
              </w:rPr>
              <w:t xml:space="preserve">广播 </w:t>
            </w:r>
            <w:r>
              <w:rPr>
                <w:rFonts w:hint="eastAsia"/>
                <w:lang w:eastAsia="zh-CN"/>
              </w:rPr>
              <w:t>☑</w:t>
            </w:r>
            <w:r>
              <w:rPr>
                <w:rFonts w:hint="eastAsia"/>
              </w:rPr>
              <w:t xml:space="preserve">报纸 </w:t>
            </w:r>
            <w:r>
              <w:rPr>
                <w:rFonts w:hint="eastAsia"/>
                <w:lang w:eastAsia="zh-CN"/>
              </w:rPr>
              <w:t>☑</w:t>
            </w:r>
            <w:r>
              <w:rPr>
                <w:rFonts w:hint="eastAsia"/>
              </w:rPr>
              <w:t>期刊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□户外 </w:t>
            </w:r>
            <w:r>
              <w:rPr>
                <w:rFonts w:hint="eastAsia"/>
                <w:lang w:eastAsia="zh-CN"/>
              </w:rPr>
              <w:t>☑</w:t>
            </w:r>
            <w:r>
              <w:rPr>
                <w:rFonts w:hint="eastAsia"/>
              </w:rPr>
              <w:t>印刷品  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网络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其他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广告时长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（影视、声音）</w:t>
            </w:r>
          </w:p>
        </w:tc>
        <w:tc>
          <w:tcPr>
            <w:tcW w:w="2240" w:type="dxa"/>
            <w:noWrap w:val="0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影视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20  </w:t>
            </w:r>
            <w:r>
              <w:rPr>
                <w:rFonts w:hint="eastAsia"/>
              </w:rPr>
              <w:t xml:space="preserve"> 秒</w:t>
            </w:r>
          </w:p>
          <w:p>
            <w:pPr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声音  8  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8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提交申请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黑体" w:eastAsia="黑体"/>
              </w:rPr>
              <w:t>材料目录</w:t>
            </w:r>
          </w:p>
        </w:tc>
        <w:tc>
          <w:tcPr>
            <w:tcW w:w="633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《医疗广告审查申请表》（一份）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8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33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《医疗机构执业许可证》副本复印件或《诊所备案凭证》复印件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8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330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医疗广告成品样件（一式两份）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8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33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8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经办人姓名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lang w:val="en-US" w:eastAsia="zh-CN"/>
              </w:rPr>
            </w:pPr>
            <w:r>
              <w:rPr>
                <w:rFonts w:hint="eastAsia" w:ascii="黑体" w:eastAsia="黑体"/>
                <w:lang w:val="en-US" w:eastAsia="zh-CN"/>
              </w:rPr>
              <w:t>李四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身份证号</w:t>
            </w:r>
          </w:p>
        </w:tc>
        <w:tc>
          <w:tcPr>
            <w:tcW w:w="2240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xxxxxxxxxxxxxx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8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经办人电话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lang w:val="en-US" w:eastAsia="zh-CN"/>
              </w:rPr>
            </w:pPr>
            <w:r>
              <w:rPr>
                <w:rFonts w:hint="eastAsia" w:ascii="黑体" w:eastAsia="黑体"/>
                <w:lang w:val="en-US" w:eastAsia="zh-CN"/>
              </w:rPr>
              <w:t>xxxxxxxxxxx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邮    箱</w:t>
            </w:r>
          </w:p>
        </w:tc>
        <w:tc>
          <w:tcPr>
            <w:tcW w:w="2240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xxxxxxxxx</w:t>
            </w:r>
          </w:p>
        </w:tc>
      </w:tr>
    </w:tbl>
    <w:p>
      <w:pPr>
        <w:spacing w:line="480" w:lineRule="exact"/>
        <w:ind w:left="5039" w:leftChars="228" w:hanging="4560" w:hangingChars="19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法定代表人签名：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eastAsia="zh-CN"/>
        </w:rPr>
        <w:t>张三</w:t>
      </w:r>
      <w:r>
        <w:rPr>
          <w:rFonts w:hint="eastAsia" w:ascii="仿宋_GB2312" w:eastAsia="仿宋_GB2312"/>
          <w:sz w:val="24"/>
          <w:u w:val="single"/>
        </w:rPr>
        <w:t xml:space="preserve">            </w:t>
      </w:r>
      <w:r>
        <w:rPr>
          <w:rFonts w:hint="eastAsia" w:ascii="仿宋_GB2312" w:eastAsia="仿宋_GB2312"/>
          <w:sz w:val="24"/>
        </w:rPr>
        <w:t xml:space="preserve">            医疗机构（盖章）</w:t>
      </w:r>
      <w:r>
        <w:rPr>
          <w:rFonts w:hint="eastAsia" w:ascii="仿宋_GB2312" w:eastAsia="仿宋_GB2312"/>
          <w:sz w:val="24"/>
          <w:lang w:val="en-US" w:eastAsia="zh-CN"/>
        </w:rPr>
        <w:t xml:space="preserve">                                </w:t>
      </w:r>
      <w:r>
        <w:rPr>
          <w:rFonts w:hint="eastAsia"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  <w:lang w:val="en-US" w:eastAsia="zh-CN"/>
        </w:rPr>
        <w:t>xxxx</w:t>
      </w:r>
      <w:r>
        <w:rPr>
          <w:rFonts w:hint="eastAsia" w:ascii="仿宋_GB2312" w:eastAsia="仿宋_GB2312"/>
          <w:sz w:val="24"/>
        </w:rPr>
        <w:t xml:space="preserve">    年  </w:t>
      </w:r>
      <w:r>
        <w:rPr>
          <w:rFonts w:hint="eastAsia" w:ascii="仿宋_GB2312" w:eastAsia="仿宋_GB2312"/>
          <w:sz w:val="24"/>
          <w:lang w:val="en-US" w:eastAsia="zh-CN"/>
        </w:rPr>
        <w:t>x</w:t>
      </w:r>
      <w:r>
        <w:rPr>
          <w:rFonts w:hint="eastAsia" w:ascii="仿宋_GB2312" w:eastAsia="仿宋_GB2312"/>
          <w:sz w:val="24"/>
        </w:rPr>
        <w:t xml:space="preserve">   月   </w:t>
      </w:r>
      <w:r>
        <w:rPr>
          <w:rFonts w:hint="eastAsia" w:ascii="仿宋_GB2312" w:eastAsia="仿宋_GB2312"/>
          <w:sz w:val="24"/>
          <w:lang w:val="en-US" w:eastAsia="zh-CN"/>
        </w:rPr>
        <w:t>x</w:t>
      </w:r>
      <w:r>
        <w:rPr>
          <w:rFonts w:hint="eastAsia" w:ascii="仿宋_GB2312" w:eastAsia="仿宋_GB2312"/>
          <w:sz w:val="24"/>
        </w:rPr>
        <w:t xml:space="preserve">  日</w:t>
      </w:r>
    </w:p>
    <w:p>
      <w:pPr>
        <w:spacing w:line="400" w:lineRule="exact"/>
        <w:ind w:firstLine="180" w:firstLineChars="100"/>
        <w:rPr>
          <w:rFonts w:hint="eastAsia" w:ascii="仿宋" w:hAnsi="仿宋" w:eastAsia="仿宋" w:cs="仿宋"/>
          <w:b/>
          <w:bCs/>
          <w:sz w:val="18"/>
          <w:szCs w:val="18"/>
        </w:rPr>
      </w:pPr>
      <w:r>
        <w:rPr>
          <w:rFonts w:hint="eastAsia" w:ascii="仿宋" w:hAnsi="仿宋" w:eastAsia="仿宋" w:cs="仿宋"/>
          <w:b/>
          <w:bCs/>
          <w:sz w:val="18"/>
          <w:szCs w:val="18"/>
        </w:rPr>
        <w:t>注：1. 填报医疗广告审查申请表时应一并填报医疗广告成品样件表；</w:t>
      </w:r>
    </w:p>
    <w:p>
      <w:pPr>
        <w:spacing w:line="400" w:lineRule="exact"/>
        <w:rPr>
          <w:rFonts w:hint="eastAsia" w:ascii="仿宋" w:hAnsi="仿宋" w:eastAsia="仿宋" w:cs="仿宋"/>
          <w:b/>
          <w:bCs/>
          <w:sz w:val="18"/>
          <w:szCs w:val="18"/>
        </w:rPr>
      </w:pPr>
      <w:r>
        <w:rPr>
          <w:rFonts w:hint="eastAsia" w:ascii="仿宋" w:hAnsi="仿宋" w:eastAsia="仿宋" w:cs="仿宋"/>
          <w:b/>
          <w:bCs/>
          <w:sz w:val="18"/>
          <w:szCs w:val="18"/>
        </w:rPr>
        <w:t xml:space="preserve">      2．诊疗科目内容需与《医疗机构执业许可证》</w:t>
      </w:r>
      <w:r>
        <w:rPr>
          <w:rFonts w:hint="eastAsia" w:ascii="仿宋" w:hAnsi="仿宋" w:eastAsia="仿宋" w:cs="仿宋"/>
          <w:b/>
          <w:bCs/>
          <w:sz w:val="18"/>
          <w:szCs w:val="18"/>
          <w:lang w:val="en-US" w:eastAsia="zh-CN"/>
        </w:rPr>
        <w:t>或《诊所备案凭证》</w:t>
      </w:r>
      <w:r>
        <w:rPr>
          <w:rFonts w:hint="eastAsia" w:ascii="仿宋" w:hAnsi="仿宋" w:eastAsia="仿宋" w:cs="仿宋"/>
          <w:b/>
          <w:bCs/>
          <w:sz w:val="18"/>
          <w:szCs w:val="18"/>
        </w:rPr>
        <w:t>内容一致；</w:t>
      </w:r>
    </w:p>
    <w:p>
      <w:pPr>
        <w:spacing w:line="400" w:lineRule="exact"/>
        <w:rPr>
          <w:rFonts w:hint="eastAsia" w:ascii="仿宋" w:hAnsi="仿宋" w:eastAsia="仿宋" w:cs="仿宋"/>
          <w:b/>
          <w:bCs/>
          <w:sz w:val="18"/>
          <w:szCs w:val="18"/>
        </w:rPr>
      </w:pPr>
      <w:r>
        <w:rPr>
          <w:rFonts w:hint="eastAsia" w:ascii="仿宋" w:hAnsi="仿宋" w:eastAsia="仿宋" w:cs="仿宋"/>
          <w:b/>
          <w:bCs/>
          <w:sz w:val="18"/>
          <w:szCs w:val="18"/>
        </w:rPr>
        <w:t xml:space="preserve">      3. 拟发布医疗广告内容一次性申请审查，广告批文有效期限内不得新增发布内容</w:t>
      </w:r>
      <w:r>
        <w:rPr>
          <w:rFonts w:hint="eastAsia" w:ascii="仿宋" w:hAnsi="仿宋" w:eastAsia="仿宋" w:cs="仿宋"/>
          <w:b/>
          <w:bCs/>
          <w:sz w:val="18"/>
          <w:szCs w:val="18"/>
          <w:lang w:eastAsia="zh-CN"/>
        </w:rPr>
        <w:t>；</w:t>
      </w:r>
    </w:p>
    <w:p>
      <w:pPr>
        <w:jc w:val="both"/>
        <w:rPr>
          <w:rFonts w:hint="eastAsia" w:ascii="仿宋" w:hAnsi="仿宋" w:eastAsia="仿宋" w:cs="仿宋"/>
          <w:b/>
          <w:bCs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/>
          <w:sz w:val="18"/>
          <w:szCs w:val="18"/>
          <w:lang w:val="en-US" w:eastAsia="zh-CN"/>
        </w:rPr>
        <w:t xml:space="preserve">      4</w:t>
      </w:r>
      <w:r>
        <w:rPr>
          <w:rFonts w:hint="eastAsia" w:ascii="仿宋" w:hAnsi="仿宋" w:eastAsia="仿宋" w:cs="仿宋"/>
          <w:b/>
          <w:sz w:val="18"/>
          <w:szCs w:val="18"/>
        </w:rPr>
        <w:t xml:space="preserve"> </w:t>
      </w:r>
      <w:r>
        <w:rPr>
          <w:rFonts w:hint="eastAsia" w:ascii="仿宋" w:hAnsi="仿宋" w:eastAsia="仿宋" w:cs="仿宋"/>
          <w:b/>
          <w:sz w:val="18"/>
          <w:szCs w:val="18"/>
          <w:lang w:val="en-US" w:eastAsia="zh-CN"/>
        </w:rPr>
        <w:t>.</w:t>
      </w:r>
      <w:r>
        <w:rPr>
          <w:rFonts w:hint="eastAsia" w:ascii="仿宋" w:hAnsi="仿宋" w:eastAsia="仿宋" w:cs="仿宋"/>
          <w:b/>
          <w:sz w:val="18"/>
          <w:szCs w:val="18"/>
        </w:rPr>
        <w:t xml:space="preserve"> 提交申请材料</w:t>
      </w:r>
      <w:r>
        <w:rPr>
          <w:rFonts w:hint="eastAsia" w:ascii="仿宋" w:hAnsi="仿宋" w:eastAsia="仿宋" w:cs="仿宋"/>
          <w:b/>
          <w:sz w:val="18"/>
          <w:szCs w:val="1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z w:val="18"/>
          <w:szCs w:val="18"/>
        </w:rPr>
        <w:t>1.《医疗广告审查申请表》一份；2.《医疗广告成品样件表》一式</w:t>
      </w:r>
      <w:r>
        <w:rPr>
          <w:rFonts w:hint="eastAsia" w:ascii="仿宋" w:hAnsi="仿宋" w:eastAsia="仿宋" w:cs="仿宋"/>
          <w:b/>
          <w:bCs/>
          <w:sz w:val="18"/>
          <w:szCs w:val="18"/>
          <w:lang w:val="en-US" w:eastAsia="zh-CN"/>
        </w:rPr>
        <w:t>两</w:t>
      </w:r>
      <w:r>
        <w:rPr>
          <w:rFonts w:hint="eastAsia" w:ascii="仿宋" w:hAnsi="仿宋" w:eastAsia="仿宋" w:cs="仿宋"/>
          <w:b/>
          <w:bCs/>
          <w:sz w:val="18"/>
          <w:szCs w:val="18"/>
        </w:rPr>
        <w:t>份；</w:t>
      </w:r>
      <w:r>
        <w:rPr>
          <w:rFonts w:hint="eastAsia" w:ascii="仿宋" w:hAnsi="仿宋" w:eastAsia="仿宋" w:cs="仿宋"/>
          <w:b/>
          <w:bCs/>
          <w:sz w:val="18"/>
          <w:szCs w:val="18"/>
          <w:lang w:val="en-US" w:eastAsia="zh-CN"/>
        </w:rPr>
        <w:t xml:space="preserve">   </w:t>
      </w:r>
    </w:p>
    <w:p>
      <w:pPr>
        <w:jc w:val="left"/>
        <w:rPr>
          <w:rFonts w:hint="eastAsia" w:ascii="华文仿宋" w:hAnsi="华文仿宋" w:eastAsia="华文仿宋" w:cs="华文仿宋"/>
          <w:b/>
          <w:bCs/>
          <w:color w:val="0C0C0C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18"/>
          <w:szCs w:val="18"/>
          <w:lang w:val="en-US" w:eastAsia="zh-CN"/>
        </w:rPr>
        <w:t xml:space="preserve">         《</w:t>
      </w:r>
      <w:r>
        <w:rPr>
          <w:rFonts w:hint="eastAsia" w:ascii="仿宋" w:hAnsi="仿宋" w:eastAsia="仿宋" w:cs="仿宋"/>
          <w:b/>
          <w:bCs/>
          <w:sz w:val="18"/>
          <w:szCs w:val="18"/>
        </w:rPr>
        <w:t>医疗机构执业许可证</w:t>
      </w:r>
      <w:r>
        <w:rPr>
          <w:rFonts w:hint="eastAsia" w:ascii="仿宋" w:hAnsi="仿宋" w:eastAsia="仿宋" w:cs="仿宋"/>
          <w:b/>
          <w:bCs/>
          <w:sz w:val="18"/>
          <w:szCs w:val="18"/>
          <w:lang w:eastAsia="zh-CN"/>
        </w:rPr>
        <w:t>》</w:t>
      </w:r>
      <w:r>
        <w:rPr>
          <w:rFonts w:hint="eastAsia" w:ascii="仿宋" w:hAnsi="仿宋" w:eastAsia="仿宋" w:cs="仿宋"/>
          <w:b/>
          <w:bCs/>
          <w:sz w:val="18"/>
          <w:szCs w:val="18"/>
        </w:rPr>
        <w:t>副本复印件</w:t>
      </w:r>
      <w:r>
        <w:rPr>
          <w:rFonts w:hint="eastAsia" w:ascii="仿宋" w:hAnsi="仿宋" w:eastAsia="仿宋" w:cs="仿宋"/>
          <w:b/>
          <w:bCs/>
          <w:sz w:val="18"/>
          <w:szCs w:val="1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18"/>
          <w:szCs w:val="18"/>
          <w:lang w:val="en-US" w:eastAsia="zh-CN"/>
        </w:rPr>
        <w:t>整本复印</w:t>
      </w:r>
      <w:r>
        <w:rPr>
          <w:rFonts w:hint="eastAsia" w:ascii="仿宋" w:hAnsi="仿宋" w:eastAsia="仿宋" w:cs="仿宋"/>
          <w:b/>
          <w:bCs/>
          <w:sz w:val="18"/>
          <w:szCs w:val="1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18"/>
          <w:szCs w:val="18"/>
          <w:lang w:val="en-US" w:eastAsia="zh-CN"/>
        </w:rPr>
        <w:t>或《诊所备案凭证》</w:t>
      </w:r>
      <w:r>
        <w:rPr>
          <w:rFonts w:hint="eastAsia" w:ascii="仿宋" w:hAnsi="仿宋" w:eastAsia="仿宋" w:cs="仿宋"/>
          <w:b/>
          <w:bCs/>
          <w:sz w:val="18"/>
          <w:szCs w:val="18"/>
        </w:rPr>
        <w:t>复印件一份</w:t>
      </w:r>
      <w:r>
        <w:rPr>
          <w:rFonts w:hint="eastAsia" w:ascii="仿宋" w:hAnsi="仿宋" w:eastAsia="仿宋" w:cs="仿宋"/>
          <w:b/>
          <w:bCs/>
          <w:sz w:val="18"/>
          <w:szCs w:val="18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sz w:val="18"/>
          <w:szCs w:val="18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</w:rPr>
        <w:t xml:space="preserve">        </w:t>
      </w:r>
    </w:p>
    <w:p>
      <w:pPr>
        <w:shd w:val="clear" w:color="auto" w:fill="FFFFFF"/>
        <w:spacing w:after="0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spacing w:after="0"/>
        <w:jc w:val="center"/>
        <w:rPr>
          <w:rFonts w:ascii="Nimbus Roman No9 L" w:hAnsi="Nimbus Roman No9 L" w:cs="Nimbus Roman No9 L"/>
          <w:b/>
          <w:bCs/>
          <w:color w:val="000000"/>
          <w:sz w:val="32"/>
          <w:szCs w:val="32"/>
        </w:rPr>
      </w:pPr>
      <w:r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  <w:t xml:space="preserve"> </w:t>
      </w:r>
      <w:r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  <w:t>医疗广告审查</w:t>
      </w:r>
      <w:r>
        <w:rPr>
          <w:rFonts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  <w:t>流程图</w:t>
      </w:r>
    </w:p>
    <w:p>
      <w:pPr>
        <w:jc w:val="center"/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  <w:r>
        <w:rPr>
          <w:rFonts w:ascii="Nimbus Roman No9 L" w:hAnsi="Nimbus Roman No9 L" w:cs="Nimbus Roman No9 L"/>
          <w:sz w:val="15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138430</wp:posOffset>
                </wp:positionV>
                <wp:extent cx="2112010" cy="4495800"/>
                <wp:effectExtent l="12065" t="7620" r="28575" b="1143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2010" cy="4495800"/>
                          <a:chOff x="3728" y="2750"/>
                          <a:chExt cx="3326" cy="7080"/>
                        </a:xfrm>
                      </wpg:grpSpPr>
                      <wps:wsp>
                        <wps:cNvPr id="22" name="直接连接符 22"/>
                        <wps:cNvCnPr/>
                        <wps:spPr>
                          <a:xfrm>
                            <a:off x="5391" y="4787"/>
                            <a:ext cx="1" cy="1635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23" name="流程图: 可选过程 23"/>
                        <wps:cNvSpPr/>
                        <wps:spPr>
                          <a:xfrm>
                            <a:off x="4514" y="8850"/>
                            <a:ext cx="1903" cy="9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24" name="直接连接符 24"/>
                        <wps:cNvCnPr/>
                        <wps:spPr>
                          <a:xfrm flipH="true">
                            <a:off x="5421" y="7304"/>
                            <a:ext cx="13" cy="152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25" name="矩形 25"/>
                        <wps:cNvSpPr/>
                        <wps:spPr>
                          <a:xfrm>
                            <a:off x="4227" y="6422"/>
                            <a:ext cx="2353" cy="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审查</w:t>
                              </w: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26" name="菱形 26"/>
                        <wps:cNvSpPr/>
                        <wps:spPr>
                          <a:xfrm>
                            <a:off x="3728" y="2750"/>
                            <a:ext cx="3326" cy="2037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7.65pt;margin-top:10.9pt;height:354pt;width:166.3pt;z-index:251659264;mso-width-relative:page;mso-height-relative:page;" coordorigin="3728,2750" coordsize="3326,7080" o:gfxdata="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">
                <o:lock v:ext="edit" aspectratio="f"/>
                <v:line id="_x0000_s1026" o:spid="_x0000_s1026" o:spt="20" style="position:absolute;left:5391;top:4787;height:1635;width:1;" filled="f" stroked="t" coordsize="21600,21600" o:gfxdata="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aVkG8L0AAADbAAAADwAAAAAAAAABACAAAAA4AAAAZHJzL2Rvd25yZXYu&#10;eG1sUEsBAhQAFAAAAAgAh07iQDMvBZ47AAAAOQAAABAAAAAAAAAAAQAgAAAAIgEAAGRycy9zaGFw&#10;ZXhtbC54bWxQSwUGAAAAAAYABgBbAQAAz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_x0000_s1026" o:spid="_x0000_s1026" o:spt="176" type="#_x0000_t176" style="position:absolute;left:4514;top:8850;height:980;width:1903;v-text-anchor:middle;" fillcolor="#FFFFFF" filled="t" stroked="t" coordsize="21600,21600" o:gfxdata="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nAHHAvAAAANsAAAAPAAAAAAAAAAEAIAAAADgAAABkcnMvZG93bnJldi54&#10;bWxQSwECFAAUAAAACACHTuJAMy8FnjsAAAA5AAAAEAAAAAAAAAABACAAAAAhAQAAZHJzL3NoYXBl&#10;eG1sLnhtbFBLBQYAAAAABgAGAFsBAADL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决定</w:t>
                        </w:r>
                      </w:p>
                    </w:txbxContent>
                  </v:textbox>
                </v:shape>
                <v:line id="_x0000_s1026" o:spid="_x0000_s1026" o:spt="20" style="position:absolute;left:5421;top:7304;flip:x;height:1520;width:13;" filled="f" stroked="t" coordsize="21600,21600" o:gfxdata="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ASa+eIvwAAANsAAAAPAAAAAAAAAAEAIAAAADgAAABkcnMvZG93bnJl&#10;di54bWxQSwECFAAUAAAACACHTuJAMy8FnjsAAAA5AAAAEAAAAAAAAAABACAAAAAkAQAAZHJzL3No&#10;YXBleG1sLnhtbFBLBQYAAAAABgAGAFsBAADOAw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rect id="_x0000_s1026" o:spid="_x0000_s1026" o:spt="1" style="position:absolute;left:4227;top:6422;height:870;width:2353;v-text-anchor:middle;" fillcolor="#FFFFFF" filled="t" stroked="t" coordsize="21600,21600" o:gfxdata="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Zo9rBL0AAADbAAAADwAAAAAAAAABACAAAAA4AAAAZHJzL2Rvd25yZXYu&#10;eG1sUEsBAhQAFAAAAAgAh07iQDMvBZ47AAAAOQAAABAAAAAAAAAAAQAgAAAAIgEAAGRycy9zaGFw&#10;ZXhtbC54bWxQSwUGAAAAAAYABgBbAQAAzAMAAAAA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审查</w:t>
                        </w: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ect>
                <v:shape id="_x0000_s1026" o:spid="_x0000_s1026" o:spt="4" type="#_x0000_t4" style="position:absolute;left:3728;top:2750;height:2037;width:3326;v-text-anchor:middle;" fillcolor="#FFFFFF" filled="t" stroked="t" coordsize="21600,21600" o:gfxdata="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tTu44uQAAANsAAAAPAAAAAAAAAAEAIAAAADgAAABkcnMvZG93bnJldi54bWxQ&#10;SwECFAAUAAAACACHTuJAMy8FnjsAAAA5AAAAEAAAAAAAAAABACAAAAAeAQAAZHJzL3NoYXBleG1s&#10;LnhtbFBLBQYAAAAABgAGAFsBAADIAwAAAAA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受理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tabs>
          <w:tab w:val="left" w:pos="3516"/>
        </w:tabs>
        <w:ind w:firstLine="3300" w:firstLineChars="2200"/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b/>
          <w:bCs/>
          <w:sz w:val="15"/>
          <w:szCs w:val="15"/>
        </w:rPr>
      </w:pPr>
    </w:p>
    <w:p>
      <w:pPr>
        <w:rPr>
          <w:rFonts w:ascii="Nimbus Roman No9 L" w:hAnsi="Nimbus Roman No9 L" w:cs="Nimbus Roman No9 L"/>
          <w:b/>
          <w:bCs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eastAsia="仿宋" w:cs="Nimbus Roman No9 L"/>
          <w:sz w:val="21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sectPr>
      <w:type w:val="continuous"/>
      <w:pgSz w:w="1190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4EC5BD"/>
    <w:multiLevelType w:val="singleLevel"/>
    <w:tmpl w:val="C94EC5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0BA3803"/>
    <w:rsid w:val="022A49B8"/>
    <w:rsid w:val="02781BC8"/>
    <w:rsid w:val="03A06819"/>
    <w:rsid w:val="122666A3"/>
    <w:rsid w:val="1BB32128"/>
    <w:rsid w:val="1EDF6DFF"/>
    <w:rsid w:val="249935AC"/>
    <w:rsid w:val="259414C6"/>
    <w:rsid w:val="269A0EA3"/>
    <w:rsid w:val="2AA427E9"/>
    <w:rsid w:val="3A2160C5"/>
    <w:rsid w:val="3B8F03A7"/>
    <w:rsid w:val="3C6B2EB6"/>
    <w:rsid w:val="3FFF4EBA"/>
    <w:rsid w:val="4203666A"/>
    <w:rsid w:val="45260A34"/>
    <w:rsid w:val="45A42B30"/>
    <w:rsid w:val="479C7FA7"/>
    <w:rsid w:val="4A331C7B"/>
    <w:rsid w:val="4CF907DC"/>
    <w:rsid w:val="4E5E5B2E"/>
    <w:rsid w:val="50BB2978"/>
    <w:rsid w:val="54134879"/>
    <w:rsid w:val="574C69A9"/>
    <w:rsid w:val="58033A76"/>
    <w:rsid w:val="59A87812"/>
    <w:rsid w:val="5D9500AD"/>
    <w:rsid w:val="5F993945"/>
    <w:rsid w:val="5FF85760"/>
    <w:rsid w:val="63E61662"/>
    <w:rsid w:val="644D348F"/>
    <w:rsid w:val="64787D2C"/>
    <w:rsid w:val="67535261"/>
    <w:rsid w:val="6ABA06E6"/>
    <w:rsid w:val="6F7B3EDB"/>
    <w:rsid w:val="70A261E3"/>
    <w:rsid w:val="71EC078C"/>
    <w:rsid w:val="796706F8"/>
    <w:rsid w:val="7A7E7171"/>
    <w:rsid w:val="7EAB4E7D"/>
    <w:rsid w:val="88AF2AFC"/>
    <w:rsid w:val="FEDF2D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543</Words>
  <Characters>606</Characters>
  <TotalTime>3</TotalTime>
  <ScaleCrop>false</ScaleCrop>
  <LinksUpToDate>false</LinksUpToDate>
  <CharactersWithSpaces>609</CharactersWithSpaces>
  <Application>WPS Office_11.8.2.9831_F1E327BC-269C-435d-A152-05C5408002CA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2026-04-28T10:12:00Z</dcterms:created>
  <dc:creator>Apache POI</dc:creator>
  <cp:lastModifiedBy>dt</cp:lastModifiedBy>
  <dcterms:modified xsi:type="dcterms:W3CDTF">2026-06-24T10:06:19Z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n56KxhNNxH3cIPliRh/ALwFNbC8Wri/PEQ8X7YWudf4=","ProduceID":"doc_sgs:e12b74dc-1c02-459a-aae6-b3f74358aebd","ReservedCode2":"n56KxhNNxH3cIPliRh/ALwFNbC8Wri/PEQ8X7YWudf4=","PropagateID":"doc_sgs:e12b74dc-1c02-459a-aae6-b3f74358aebd","ContentProducer":"001191440101MA9Y9T4H7A00000"}</vt:lpwstr>
  </property>
  <property fmtid="{D5CDD505-2E9C-101B-9397-08002B2CF9AE}" pid="3" name="KSOProductBuildVer">
    <vt:lpwstr>2052-11.8.2.9831</vt:lpwstr>
  </property>
  <property fmtid="{D5CDD505-2E9C-101B-9397-08002B2CF9AE}" pid="4" name="KSOTemplateDocerSaveRecord">
    <vt:lpwstr>eyJoZGlkIjoiNDMxYWIwZDBlYTI5OWRhODgwMmMzMGZmMDYzNTFjZDUiLCJ1c2VySWQiOiIzMDIwMDE5NjUifQ==</vt:lpwstr>
  </property>
  <property fmtid="{D5CDD505-2E9C-101B-9397-08002B2CF9AE}" pid="5" name="ICV">
    <vt:lpwstr>9B7FCDA5AC4E4EF5AFF1DB9A4EA20F40_12</vt:lpwstr>
  </property>
</Properties>
</file>