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ordWrap/>
        <w:spacing w:before="160" w:after="0"/>
        <w:ind w:left="0" w:right="0"/>
        <w:jc w:val="center"/>
        <w:textAlignment w:val="auto"/>
        <w:rPr>
          <w:rFonts w:hint="eastAsia" w:asciiTheme="majorEastAsia" w:hAnsiTheme="majorEastAsia" w:eastAsiaTheme="majorEastAsia" w:cstheme="majorEastAsia"/>
          <w:b/>
          <w:bCs w:val="0"/>
          <w:sz w:val="44"/>
          <w:szCs w:val="44"/>
        </w:rPr>
      </w:pPr>
      <w:r>
        <w:rPr>
          <w:rFonts w:hint="eastAsia" w:asciiTheme="majorEastAsia" w:hAnsiTheme="majorEastAsia" w:eastAsiaTheme="majorEastAsia" w:cstheme="majorEastAsia"/>
          <w:b/>
          <w:bCs w:val="0"/>
          <w:i w:val="0"/>
          <w:spacing w:val="0"/>
          <w:sz w:val="44"/>
          <w:szCs w:val="44"/>
        </w:rPr>
        <w:t>高频次审批业务办事指引</w:t>
      </w:r>
    </w:p>
    <w:p>
      <w:pPr>
        <w:pageBreakBefore w:val="0"/>
        <w:wordWrap/>
        <w:spacing w:before="160" w:after="0"/>
        <w:ind w:left="0" w:right="0"/>
        <w:jc w:val="left"/>
        <w:textAlignment w:val="auto"/>
        <w:rPr>
          <w:rFonts w:hint="eastAsia" w:ascii="仿宋_GB2312" w:hAnsi="仿宋_GB2312" w:eastAsia="仿宋_GB2312" w:cs="仿宋_GB2312"/>
          <w:b w:val="0"/>
          <w:i w:val="0"/>
          <w:spacing w:val="0"/>
          <w:sz w:val="28"/>
          <w:szCs w:val="28"/>
          <w:lang w:val="en-US" w:eastAsia="zh-CN"/>
        </w:rPr>
      </w:pPr>
      <w:r>
        <w:rPr>
          <w:rFonts w:hint="eastAsia" w:ascii="仿宋_GB2312" w:hAnsi="仿宋_GB2312" w:eastAsia="仿宋_GB2312" w:cs="仿宋_GB2312"/>
          <w:b/>
          <w:i w:val="0"/>
          <w:spacing w:val="0"/>
          <w:sz w:val="28"/>
          <w:szCs w:val="28"/>
        </w:rPr>
        <w:t>事项名称</w:t>
      </w:r>
      <w:r>
        <w:rPr>
          <w:rFonts w:hint="eastAsia" w:ascii="仿宋_GB2312" w:hAnsi="仿宋_GB2312" w:eastAsia="仿宋_GB2312" w:cs="仿宋_GB2312"/>
          <w:b w:val="0"/>
          <w:i w:val="0"/>
          <w:spacing w:val="0"/>
          <w:sz w:val="28"/>
          <w:szCs w:val="28"/>
        </w:rPr>
        <w:t>：</w:t>
      </w:r>
      <w:r>
        <w:rPr>
          <w:rFonts w:hint="eastAsia" w:ascii="仿宋_GB2312" w:hAnsi="仿宋_GB2312" w:eastAsia="仿宋_GB2312" w:cs="仿宋_GB2312"/>
          <w:b w:val="0"/>
          <w:i w:val="0"/>
          <w:spacing w:val="0"/>
          <w:sz w:val="28"/>
          <w:szCs w:val="28"/>
          <w:lang w:val="en-US" w:eastAsia="zh-CN"/>
        </w:rPr>
        <w:t>印刷企业设立、变更、兼并、合并、分立审批</w:t>
      </w:r>
    </w:p>
    <w:p>
      <w:pPr>
        <w:pageBreakBefore w:val="0"/>
        <w:wordWrap/>
        <w:spacing w:before="160" w:after="0"/>
        <w:ind w:left="0" w:right="0"/>
        <w:jc w:val="left"/>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i w:val="0"/>
          <w:spacing w:val="0"/>
          <w:sz w:val="28"/>
          <w:szCs w:val="28"/>
        </w:rPr>
        <w:t>实施部门</w:t>
      </w:r>
      <w:r>
        <w:rPr>
          <w:rFonts w:hint="eastAsia" w:ascii="仿宋_GB2312" w:hAnsi="仿宋_GB2312" w:eastAsia="仿宋_GB2312" w:cs="仿宋_GB2312"/>
          <w:b w:val="0"/>
          <w:i w:val="0"/>
          <w:spacing w:val="0"/>
          <w:sz w:val="28"/>
          <w:szCs w:val="28"/>
        </w:rPr>
        <w:t>：</w:t>
      </w:r>
      <w:r>
        <w:rPr>
          <w:rFonts w:hint="eastAsia" w:ascii="仿宋_GB2312" w:hAnsi="仿宋_GB2312" w:eastAsia="仿宋_GB2312" w:cs="仿宋_GB2312"/>
          <w:b w:val="0"/>
          <w:i w:val="0"/>
          <w:spacing w:val="0"/>
          <w:sz w:val="28"/>
          <w:szCs w:val="28"/>
          <w:lang w:val="en-US" w:eastAsia="zh-CN"/>
        </w:rPr>
        <w:t>大同市行政审批服务管理局社会事务一科</w:t>
      </w:r>
      <w:bookmarkStart w:id="0" w:name="_GoBack"/>
      <w:bookmarkEnd w:id="0"/>
    </w:p>
    <w:tbl>
      <w:tblPr>
        <w:tblStyle w:val="3"/>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3083"/>
        <w:gridCol w:w="963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trPr>
        <w:tc>
          <w:tcPr>
            <w:tcW w:w="3083" w:type="dxa"/>
            <w:vAlign w:val="center"/>
          </w:tcPr>
          <w:p>
            <w:pPr>
              <w:pageBreakBefore w:val="0"/>
              <w:wordWrap/>
              <w:spacing w:before="0" w:after="0"/>
              <w:ind w:left="0" w:right="-97" w:rightChars="-46"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类别</w:t>
            </w:r>
          </w:p>
        </w:tc>
        <w:tc>
          <w:tcPr>
            <w:tcW w:w="9630" w:type="dxa"/>
            <w:vAlign w:val="center"/>
          </w:tcPr>
          <w:p>
            <w:pPr>
              <w:pageBreakBefore w:val="0"/>
              <w:wordWrap/>
              <w:spacing w:before="0" w:after="0"/>
              <w:ind w:left="0" w:right="0"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内容说明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6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设定依据</w:t>
            </w:r>
          </w:p>
        </w:tc>
        <w:tc>
          <w:tcPr>
            <w:tcW w:w="9630" w:type="dxa"/>
            <w:vAlign w:val="center"/>
          </w:tcPr>
          <w:p>
            <w:pPr>
              <w:pageBreakBefore w:val="0"/>
              <w:wordWrap/>
              <w:spacing w:before="0" w:after="0"/>
              <w:ind w:left="0" w:right="0" w:firstLine="0"/>
              <w:jc w:val="left"/>
              <w:textAlignment w:val="auto"/>
              <w:rPr>
                <w:rFonts w:hint="eastAsia" w:ascii="仿宋_GB2312" w:hAnsi="仿宋_GB2312" w:eastAsia="仿宋_GB2312" w:cs="仿宋_GB2312"/>
                <w:i w:val="0"/>
                <w:iCs w:val="0"/>
                <w:caps w:val="0"/>
                <w:color w:val="222222"/>
                <w:spacing w:val="0"/>
                <w:sz w:val="21"/>
                <w:szCs w:val="21"/>
                <w:shd w:val="clear" w:fill="FFFFFF"/>
              </w:rPr>
            </w:pPr>
            <w:r>
              <w:rPr>
                <w:rFonts w:hint="eastAsia" w:ascii="仿宋_GB2312" w:hAnsi="仿宋_GB2312" w:eastAsia="仿宋_GB2312" w:cs="仿宋_GB2312"/>
                <w:i w:val="0"/>
                <w:iCs w:val="0"/>
                <w:caps w:val="0"/>
                <w:color w:val="222222"/>
                <w:spacing w:val="0"/>
                <w:sz w:val="21"/>
                <w:szCs w:val="21"/>
                <w:shd w:val="clear" w:fill="FFFFFF"/>
                <w:lang w:val="en-US" w:eastAsia="zh-CN"/>
              </w:rPr>
              <w:t xml:space="preserve">《印刷业管理条例》(2024年修订，国务院令第315号） 第十条  第十二条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申请条件</w:t>
            </w:r>
          </w:p>
        </w:tc>
        <w:tc>
          <w:tcPr>
            <w:tcW w:w="9630" w:type="dxa"/>
            <w:vAlign w:val="center"/>
          </w:tcPr>
          <w:p>
            <w:pPr>
              <w:pageBreakBefore w:val="0"/>
              <w:wordWrap/>
              <w:spacing w:before="0" w:after="0"/>
              <w:ind w:left="0" w:right="0" w:firstLine="0"/>
              <w:jc w:val="left"/>
              <w:textAlignment w:val="auto"/>
              <w:rPr>
                <w:rFonts w:hint="eastAsia" w:ascii="仿宋_GB2312" w:hAnsi="仿宋_GB2312" w:eastAsia="仿宋_GB2312" w:cs="仿宋_GB2312"/>
                <w:sz w:val="24"/>
              </w:rPr>
            </w:pPr>
            <w:r>
              <w:rPr>
                <w:rFonts w:hint="eastAsia" w:ascii="仿宋_GB2312" w:hAnsi="仿宋_GB2312" w:eastAsia="仿宋_GB2312" w:cs="仿宋_GB2312"/>
                <w:i w:val="0"/>
                <w:iCs w:val="0"/>
                <w:caps w:val="0"/>
                <w:color w:val="222222"/>
                <w:spacing w:val="0"/>
                <w:sz w:val="21"/>
                <w:szCs w:val="21"/>
                <w:shd w:val="clear" w:fill="FFFFFF"/>
              </w:rPr>
              <w:t>（一）有企业的名称、章程； （二）有确定的业务范围； （三）有适应业务范围需要的生产经营场所和必要的资金、设备等生产经营条件； （四）有适应业务范围需要的组织机构和人员； （五）印刷业管理条例第四十五条 印刷企业被处以吊销许可证行政处罚的，其法定代表人或者负责人自许可证被吊销之日起10年内不得担任印刷企业的法定代表人或者负责人。从事其他印刷品印刷经营活动的个人被处以吊销许可证行政处罚的，自许可证被吊销之日起10年内不得从事印刷经营活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材料清单</w:t>
            </w:r>
          </w:p>
        </w:tc>
        <w:tc>
          <w:tcPr>
            <w:tcW w:w="9630" w:type="dxa"/>
            <w:vAlign w:val="center"/>
          </w:tcPr>
          <w:p>
            <w:pPr>
              <w:pageBreakBefore w:val="0"/>
              <w:wordWrap/>
              <w:spacing w:before="0" w:after="0"/>
              <w:ind w:left="0" w:right="0" w:firstLine="0"/>
              <w:jc w:val="left"/>
              <w:textAlignment w:val="auto"/>
              <w:rPr>
                <w:rFonts w:hint="eastAsia" w:ascii="仿宋_GB2312" w:hAnsi="仿宋_GB2312" w:eastAsia="仿宋_GB2312" w:cs="仿宋_GB2312"/>
                <w:sz w:val="24"/>
                <w:lang w:val="en-US"/>
              </w:rPr>
            </w:pPr>
            <w:r>
              <w:rPr>
                <w:rFonts w:hint="eastAsia" w:ascii="仿宋_GB2312" w:hAnsi="仿宋_GB2312" w:eastAsia="仿宋_GB2312" w:cs="仿宋_GB2312"/>
                <w:i w:val="0"/>
                <w:iCs w:val="0"/>
                <w:caps w:val="0"/>
                <w:color w:val="222222"/>
                <w:spacing w:val="0"/>
                <w:sz w:val="21"/>
                <w:szCs w:val="21"/>
                <w:shd w:val="clear" w:fill="FFFFFF"/>
                <w:lang w:val="en-US" w:eastAsia="zh-CN"/>
              </w:rPr>
              <w:t>1、印刷企业设立登记表；2、告知承诺书。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办理流程</w:t>
            </w:r>
          </w:p>
        </w:tc>
        <w:tc>
          <w:tcPr>
            <w:tcW w:w="9630" w:type="dxa"/>
            <w:vAlign w:val="center"/>
          </w:tcPr>
          <w:p>
            <w:pPr>
              <w:pageBreakBefore w:val="0"/>
              <w:wordWrap/>
              <w:spacing w:before="0" w:after="0"/>
              <w:ind w:left="0" w:right="0" w:firstLine="0"/>
              <w:jc w:val="left"/>
              <w:textAlignment w:val="auto"/>
              <w:rPr>
                <w:rFonts w:hint="eastAsia" w:ascii="仿宋_GB2312" w:hAnsi="仿宋_GB2312" w:eastAsia="仿宋_GB2312" w:cs="仿宋_GB2312"/>
                <w:i w:val="0"/>
                <w:iCs w:val="0"/>
                <w:caps w:val="0"/>
                <w:color w:val="222222"/>
                <w:spacing w:val="0"/>
                <w:sz w:val="21"/>
                <w:szCs w:val="21"/>
                <w:shd w:val="clear" w:fill="FFFFFF"/>
                <w:lang w:val="en-US" w:eastAsia="zh-CN"/>
              </w:rPr>
            </w:pPr>
            <w:r>
              <w:rPr>
                <w:rFonts w:hint="eastAsia" w:ascii="仿宋_GB2312" w:hAnsi="仿宋_GB2312" w:eastAsia="仿宋_GB2312" w:cs="仿宋_GB2312"/>
                <w:i w:val="0"/>
                <w:iCs w:val="0"/>
                <w:caps w:val="0"/>
                <w:color w:val="222222"/>
                <w:spacing w:val="0"/>
                <w:sz w:val="21"/>
                <w:szCs w:val="21"/>
                <w:shd w:val="clear" w:fill="FFFFFF"/>
                <w:lang w:val="en-US" w:eastAsia="zh-CN"/>
              </w:rPr>
              <w:t>线上办理：登陆大同市政务服务网→点击“法人办事”→搜索“印刷设立许可”→点击“立即办理”→提交资料→受理→审查→决定。</w:t>
            </w:r>
          </w:p>
          <w:p>
            <w:pPr>
              <w:pageBreakBefore w:val="0"/>
              <w:wordWrap/>
              <w:spacing w:before="0" w:after="0"/>
              <w:ind w:left="0" w:right="0" w:firstLine="0"/>
              <w:jc w:val="left"/>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i w:val="0"/>
                <w:iCs w:val="0"/>
                <w:caps w:val="0"/>
                <w:color w:val="222222"/>
                <w:spacing w:val="0"/>
                <w:sz w:val="21"/>
                <w:szCs w:val="21"/>
                <w:shd w:val="clear" w:fill="FFFFFF"/>
                <w:lang w:val="en-US" w:eastAsia="zh-CN"/>
              </w:rPr>
              <w:t>线下办理：申请人准备材料</w:t>
            </w:r>
            <w:r>
              <w:rPr>
                <w:rFonts w:hint="eastAsia" w:ascii="仿宋_GB2312" w:hAnsi="仿宋_GB2312" w:eastAsia="仿宋_GB2312" w:cs="仿宋_GB2312"/>
                <w:i w:val="0"/>
                <w:iCs w:val="0"/>
                <w:caps w:val="0"/>
                <w:color w:val="222222"/>
                <w:spacing w:val="0"/>
                <w:sz w:val="21"/>
                <w:szCs w:val="21"/>
                <w:shd w:val="clear" w:fill="FFFFFF"/>
                <w:lang w:val="en" w:eastAsia="zh-CN"/>
              </w:rPr>
              <w:t>大同市政务大厅2号厅</w:t>
            </w:r>
            <w:r>
              <w:rPr>
                <w:rFonts w:hint="eastAsia" w:ascii="仿宋_GB2312" w:hAnsi="仿宋_GB2312" w:eastAsia="仿宋_GB2312" w:cs="仿宋_GB2312"/>
                <w:i w:val="0"/>
                <w:iCs w:val="0"/>
                <w:caps w:val="0"/>
                <w:color w:val="222222"/>
                <w:spacing w:val="0"/>
                <w:sz w:val="21"/>
                <w:szCs w:val="21"/>
                <w:shd w:val="clear" w:fill="FFFFFF"/>
                <w:lang w:val="en-US" w:eastAsia="zh-CN"/>
              </w:rPr>
              <w:t>一楼</w:t>
            </w:r>
            <w:r>
              <w:rPr>
                <w:rFonts w:hint="eastAsia" w:ascii="仿宋_GB2312" w:hAnsi="仿宋_GB2312" w:eastAsia="仿宋_GB2312" w:cs="仿宋_GB2312"/>
                <w:i w:val="0"/>
                <w:iCs w:val="0"/>
                <w:caps w:val="0"/>
                <w:color w:val="222222"/>
                <w:spacing w:val="0"/>
                <w:sz w:val="21"/>
                <w:szCs w:val="21"/>
                <w:shd w:val="clear" w:fill="FFFFFF"/>
                <w:lang w:val="en" w:eastAsia="zh-CN"/>
              </w:rPr>
              <w:t>综合窗口</w:t>
            </w:r>
            <w:r>
              <w:rPr>
                <w:rFonts w:hint="eastAsia" w:ascii="仿宋_GB2312" w:hAnsi="仿宋_GB2312" w:eastAsia="仿宋_GB2312" w:cs="仿宋_GB2312"/>
                <w:i w:val="0"/>
                <w:iCs w:val="0"/>
                <w:caps w:val="0"/>
                <w:color w:val="222222"/>
                <w:spacing w:val="0"/>
                <w:sz w:val="21"/>
                <w:szCs w:val="21"/>
                <w:shd w:val="clear" w:fill="FFFFFF"/>
                <w:lang w:val="en-US" w:eastAsia="zh-CN"/>
              </w:rPr>
              <w:t>提交材料→现场受理→审查→决定。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办理时限</w:t>
            </w:r>
          </w:p>
        </w:tc>
        <w:tc>
          <w:tcPr>
            <w:tcW w:w="9630" w:type="dxa"/>
            <w:vAlign w:val="center"/>
          </w:tcPr>
          <w:p>
            <w:pPr>
              <w:pageBreakBefore w:val="0"/>
              <w:wordWrap/>
              <w:spacing w:before="0" w:after="0"/>
              <w:ind w:left="0" w:right="0" w:firstLine="0"/>
              <w:jc w:val="left"/>
              <w:textAlignment w:val="auto"/>
              <w:rPr>
                <w:rFonts w:hint="eastAsia" w:ascii="仿宋_GB2312" w:hAnsi="仿宋_GB2312" w:eastAsia="仿宋_GB2312" w:cs="仿宋_GB2312"/>
                <w:sz w:val="24"/>
              </w:rPr>
            </w:pPr>
            <w:r>
              <w:rPr>
                <w:rFonts w:hint="eastAsia" w:ascii="仿宋_GB2312" w:hAnsi="仿宋_GB2312" w:eastAsia="仿宋_GB2312" w:cs="仿宋_GB2312"/>
                <w:i w:val="0"/>
                <w:iCs w:val="0"/>
                <w:caps w:val="0"/>
                <w:color w:val="222222"/>
                <w:spacing w:val="0"/>
                <w:sz w:val="21"/>
                <w:szCs w:val="21"/>
                <w:shd w:val="clear" w:fill="FFFFFF"/>
              </w:rPr>
              <w:t>法定时限：[</w:t>
            </w:r>
            <w:r>
              <w:rPr>
                <w:rFonts w:hint="eastAsia" w:ascii="仿宋_GB2312" w:hAnsi="仿宋_GB2312" w:eastAsia="仿宋_GB2312" w:cs="仿宋_GB2312"/>
                <w:i w:val="0"/>
                <w:iCs w:val="0"/>
                <w:caps w:val="0"/>
                <w:color w:val="222222"/>
                <w:spacing w:val="0"/>
                <w:sz w:val="21"/>
                <w:szCs w:val="21"/>
                <w:shd w:val="clear" w:fill="FFFFFF"/>
                <w:lang w:val="en-US" w:eastAsia="zh-CN"/>
              </w:rPr>
              <w:t>60个自然日</w:t>
            </w:r>
            <w:r>
              <w:rPr>
                <w:rFonts w:hint="eastAsia" w:ascii="仿宋_GB2312" w:hAnsi="仿宋_GB2312" w:eastAsia="仿宋_GB2312" w:cs="仿宋_GB2312"/>
                <w:i w:val="0"/>
                <w:iCs w:val="0"/>
                <w:caps w:val="0"/>
                <w:color w:val="222222"/>
                <w:spacing w:val="0"/>
                <w:sz w:val="21"/>
                <w:szCs w:val="21"/>
                <w:shd w:val="clear" w:fill="FFFFFF"/>
              </w:rPr>
              <w:t>]；承诺时限：[</w:t>
            </w:r>
            <w:r>
              <w:rPr>
                <w:rFonts w:hint="eastAsia" w:ascii="仿宋_GB2312" w:hAnsi="仿宋_GB2312" w:eastAsia="仿宋_GB2312" w:cs="仿宋_GB2312"/>
                <w:i w:val="0"/>
                <w:iCs w:val="0"/>
                <w:caps w:val="0"/>
                <w:color w:val="222222"/>
                <w:spacing w:val="0"/>
                <w:sz w:val="21"/>
                <w:szCs w:val="21"/>
                <w:shd w:val="clear" w:fill="FFFFFF"/>
                <w:lang w:val="en-US" w:eastAsia="zh-CN"/>
              </w:rPr>
              <w:t>1</w:t>
            </w:r>
            <w:r>
              <w:rPr>
                <w:rFonts w:hint="eastAsia" w:ascii="仿宋_GB2312" w:hAnsi="仿宋_GB2312" w:eastAsia="仿宋_GB2312" w:cs="仿宋_GB2312"/>
                <w:i w:val="0"/>
                <w:iCs w:val="0"/>
                <w:caps w:val="0"/>
                <w:color w:val="222222"/>
                <w:spacing w:val="0"/>
                <w:sz w:val="21"/>
                <w:szCs w:val="21"/>
                <w:shd w:val="clear" w:fill="FFFFFF"/>
              </w:rPr>
              <w:t>个工作日]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收费标准</w:t>
            </w:r>
          </w:p>
        </w:tc>
        <w:tc>
          <w:tcPr>
            <w:tcW w:w="9630" w:type="dxa"/>
            <w:vAlign w:val="center"/>
          </w:tcPr>
          <w:p>
            <w:pPr>
              <w:pageBreakBefore w:val="0"/>
              <w:wordWrap/>
              <w:spacing w:before="0" w:after="0"/>
              <w:ind w:left="0" w:right="0" w:firstLine="0"/>
              <w:jc w:val="left"/>
              <w:textAlignment w:val="auto"/>
              <w:rPr>
                <w:rFonts w:hint="eastAsia" w:ascii="仿宋_GB2312" w:hAnsi="仿宋_GB2312" w:eastAsia="仿宋_GB2312" w:cs="仿宋_GB2312"/>
                <w:sz w:val="24"/>
              </w:rPr>
            </w:pPr>
            <w:r>
              <w:rPr>
                <w:rFonts w:hint="eastAsia" w:ascii="仿宋_GB2312" w:hAnsi="仿宋_GB2312" w:eastAsia="仿宋_GB2312" w:cs="仿宋_GB2312"/>
                <w:i w:val="0"/>
                <w:iCs w:val="0"/>
                <w:caps w:val="0"/>
                <w:color w:val="222222"/>
                <w:spacing w:val="0"/>
                <w:sz w:val="21"/>
                <w:szCs w:val="21"/>
                <w:shd w:val="clear" w:fill="FFFFFF"/>
                <w:lang w:val="en-US" w:eastAsia="zh-CN"/>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咨询渠道</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i w:val="0"/>
                <w:iCs w:val="0"/>
                <w:caps w:val="0"/>
                <w:color w:val="222222"/>
                <w:spacing w:val="0"/>
                <w:sz w:val="21"/>
                <w:szCs w:val="21"/>
                <w:shd w:val="clear" w:fill="FFFFFF"/>
              </w:rPr>
              <w:t>窗口电话：[0352-7982073]；线上咨询：[政务服务网“智能客服”]；监督电话：[0352-6067890]。</w:t>
            </w:r>
          </w:p>
        </w:tc>
      </w:tr>
    </w:tbl>
    <w:p>
      <w:pPr>
        <w:rPr>
          <w:rFonts w:ascii="宋体" w:hAnsi="宋体" w:eastAsia="宋体" w:cs="宋体"/>
          <w:b/>
          <w:bCs/>
          <w:spacing w:val="-1"/>
          <w:sz w:val="32"/>
          <w:szCs w:val="32"/>
        </w:rPr>
        <w:sectPr>
          <w:pgSz w:w="16839" w:h="11906" w:orient="landscape"/>
          <w:pgMar w:top="1134" w:right="1440" w:bottom="567" w:left="1440" w:header="0" w:footer="0" w:gutter="0"/>
          <w:cols w:space="720" w:num="1"/>
        </w:sectPr>
      </w:pPr>
    </w:p>
    <w:p>
      <w:pPr>
        <w:spacing w:before="181" w:line="220" w:lineRule="auto"/>
        <w:rPr>
          <w:rFonts w:ascii="宋体" w:hAnsi="宋体" w:eastAsia="宋体" w:cs="宋体"/>
          <w:spacing w:val="-1"/>
          <w:sz w:val="32"/>
          <w:szCs w:val="32"/>
        </w:rPr>
      </w:pPr>
      <w:r>
        <w:rPr>
          <w:rFonts w:ascii="宋体" w:hAnsi="宋体" w:eastAsia="宋体" w:cs="宋体"/>
          <w:b/>
          <w:bCs/>
          <w:spacing w:val="-1"/>
          <w:sz w:val="32"/>
          <w:szCs w:val="32"/>
        </w:rPr>
        <w:t>附件1：</w:t>
      </w:r>
      <w:r>
        <w:rPr>
          <w:rFonts w:hint="eastAsia" w:ascii="宋体" w:hAnsi="宋体" w:eastAsia="宋体" w:cs="宋体"/>
          <w:b/>
          <w:bCs/>
          <w:spacing w:val="-1"/>
          <w:sz w:val="32"/>
          <w:szCs w:val="32"/>
          <w:lang w:val="en-US" w:eastAsia="zh-CN"/>
        </w:rPr>
        <w:t>印刷企业设立登记表</w:t>
      </w:r>
    </w:p>
    <w:p>
      <w:pPr>
        <w:spacing w:before="181" w:line="220" w:lineRule="auto"/>
        <w:rPr>
          <w:rFonts w:ascii="Arial"/>
          <w:sz w:val="21"/>
        </w:rPr>
      </w:pPr>
      <w:r>
        <w:rPr>
          <w:rFonts w:ascii="宋体" w:hAnsi="宋体" w:eastAsia="宋体" w:cs="宋体"/>
          <w:spacing w:val="-1"/>
          <w:sz w:val="28"/>
          <w:szCs w:val="28"/>
        </w:rPr>
        <w:t>许可证编号 (审批单位填</w:t>
      </w:r>
      <w:r>
        <w:rPr>
          <w:rFonts w:ascii="宋体" w:hAnsi="宋体" w:eastAsia="宋体" w:cs="宋体"/>
          <w:sz w:val="28"/>
          <w:szCs w:val="28"/>
        </w:rPr>
        <w:t>写) ：</w:t>
      </w:r>
    </w:p>
    <w:p>
      <w:pPr>
        <w:spacing w:line="256" w:lineRule="auto"/>
        <w:rPr>
          <w:rFonts w:ascii="Arial"/>
          <w:sz w:val="21"/>
        </w:rPr>
      </w:pPr>
    </w:p>
    <w:p>
      <w:pPr>
        <w:spacing w:before="140" w:line="225" w:lineRule="auto"/>
        <w:ind w:firstLine="912" w:firstLineChars="200"/>
        <w:jc w:val="both"/>
        <w:rPr>
          <w:rFonts w:ascii="Arial"/>
          <w:sz w:val="21"/>
        </w:rPr>
      </w:pPr>
      <w:r>
        <w:rPr>
          <w:rFonts w:ascii="黑体" w:hAnsi="黑体" w:eastAsia="黑体" w:cs="黑体"/>
          <w:spacing w:val="13"/>
          <w:sz w:val="43"/>
          <w:szCs w:val="43"/>
        </w:rPr>
        <w:t>大</w:t>
      </w:r>
      <w:r>
        <w:rPr>
          <w:rFonts w:ascii="黑体" w:hAnsi="黑体" w:eastAsia="黑体" w:cs="黑体"/>
          <w:spacing w:val="10"/>
          <w:sz w:val="43"/>
          <w:szCs w:val="43"/>
        </w:rPr>
        <w:t>同市印刷企业设立登记表</w:t>
      </w:r>
    </w:p>
    <w:p>
      <w:pPr>
        <w:jc w:val="both"/>
        <w:rPr>
          <w:rFonts w:ascii="Arial"/>
          <w:sz w:val="21"/>
        </w:rPr>
      </w:pPr>
    </w:p>
    <w:p>
      <w:pPr>
        <w:jc w:val="both"/>
        <w:rPr>
          <w:rFonts w:ascii="Arial"/>
          <w:sz w:val="21"/>
        </w:rPr>
      </w:pPr>
    </w:p>
    <w:p>
      <w:pPr>
        <w:spacing w:before="101" w:line="733" w:lineRule="auto"/>
        <w:ind w:right="642" w:firstLine="852" w:firstLineChars="300"/>
        <w:jc w:val="both"/>
        <w:rPr>
          <w:rFonts w:hint="eastAsia" w:ascii="宋体" w:hAnsi="宋体" w:eastAsia="宋体" w:cs="宋体"/>
          <w:color w:val="auto"/>
          <w:spacing w:val="2"/>
          <w:sz w:val="28"/>
          <w:szCs w:val="28"/>
          <w:u w:val="single" w:color="auto"/>
          <w:lang w:val="en-US" w:eastAsia="zh-CN"/>
        </w:rPr>
      </w:pPr>
      <w:r>
        <w:rPr>
          <w:rFonts w:ascii="宋体" w:hAnsi="宋体" w:eastAsia="宋体" w:cs="宋体"/>
          <w:spacing w:val="2"/>
          <w:sz w:val="28"/>
          <w:szCs w:val="28"/>
        </w:rPr>
        <w:t>企  业 名  称：</w:t>
      </w:r>
      <w:r>
        <w:rPr>
          <w:rFonts w:ascii="宋体" w:hAnsi="宋体" w:eastAsia="宋体" w:cs="宋体"/>
          <w:color w:val="auto"/>
          <w:spacing w:val="2"/>
          <w:sz w:val="28"/>
          <w:szCs w:val="28"/>
          <w:u w:val="single" w:color="auto"/>
        </w:rPr>
        <w:t xml:space="preserve"> </w:t>
      </w:r>
      <w:r>
        <w:rPr>
          <w:rFonts w:hint="eastAsia" w:ascii="宋体" w:hAnsi="宋体" w:eastAsia="宋体" w:cs="宋体"/>
          <w:color w:val="auto"/>
          <w:spacing w:val="2"/>
          <w:sz w:val="28"/>
          <w:szCs w:val="28"/>
          <w:u w:val="single" w:color="auto"/>
          <w:lang w:val="en-US" w:eastAsia="zh-CN"/>
        </w:rPr>
        <w:t xml:space="preserve">                            </w:t>
      </w:r>
    </w:p>
    <w:p>
      <w:pPr>
        <w:spacing w:before="101" w:line="733" w:lineRule="auto"/>
        <w:ind w:right="642" w:firstLine="894" w:firstLineChars="300"/>
        <w:jc w:val="both"/>
        <w:rPr>
          <w:rFonts w:ascii="宋体" w:hAnsi="宋体" w:eastAsia="宋体" w:cs="宋体"/>
          <w:color w:val="auto"/>
          <w:sz w:val="28"/>
          <w:szCs w:val="28"/>
          <w:u w:val="single" w:color="auto"/>
        </w:rPr>
      </w:pPr>
      <w:r>
        <w:rPr>
          <w:rFonts w:ascii="宋体" w:hAnsi="宋体" w:eastAsia="宋体" w:cs="宋体"/>
          <w:spacing w:val="9"/>
          <w:sz w:val="28"/>
          <w:szCs w:val="28"/>
        </w:rPr>
        <w:t>企</w:t>
      </w:r>
      <w:r>
        <w:rPr>
          <w:rFonts w:ascii="宋体" w:hAnsi="宋体" w:eastAsia="宋体" w:cs="宋体"/>
          <w:spacing w:val="7"/>
          <w:sz w:val="28"/>
          <w:szCs w:val="28"/>
        </w:rPr>
        <w:t>业法人 (负责人) ：</w:t>
      </w:r>
      <w:r>
        <w:rPr>
          <w:rFonts w:ascii="宋体" w:hAnsi="宋体" w:eastAsia="宋体" w:cs="宋体"/>
          <w:color w:val="auto"/>
          <w:spacing w:val="7"/>
          <w:sz w:val="28"/>
          <w:szCs w:val="28"/>
          <w:u w:val="single" w:color="auto"/>
        </w:rPr>
        <w:t xml:space="preserve">  </w:t>
      </w:r>
      <w:r>
        <w:rPr>
          <w:rFonts w:hint="eastAsia" w:ascii="宋体" w:hAnsi="宋体" w:eastAsia="宋体" w:cs="宋体"/>
          <w:color w:val="auto"/>
          <w:spacing w:val="7"/>
          <w:sz w:val="28"/>
          <w:szCs w:val="28"/>
          <w:u w:val="single" w:color="auto"/>
          <w:lang w:val="en-US" w:eastAsia="zh-CN"/>
        </w:rPr>
        <w:t xml:space="preserve">                   </w:t>
      </w:r>
      <w:r>
        <w:rPr>
          <w:rFonts w:ascii="宋体" w:hAnsi="宋体" w:eastAsia="宋体" w:cs="宋体"/>
          <w:color w:val="auto"/>
          <w:sz w:val="28"/>
          <w:szCs w:val="28"/>
          <w:u w:val="single" w:color="auto"/>
        </w:rPr>
        <w:t xml:space="preserve">  </w:t>
      </w:r>
    </w:p>
    <w:p>
      <w:pPr>
        <w:spacing w:before="101" w:line="733" w:lineRule="auto"/>
        <w:ind w:right="642" w:firstLine="900" w:firstLineChars="300"/>
        <w:jc w:val="both"/>
        <w:rPr>
          <w:rFonts w:hint="eastAsia" w:ascii="宋体" w:hAnsi="宋体" w:eastAsia="宋体" w:cs="宋体"/>
          <w:color w:val="auto"/>
          <w:sz w:val="28"/>
          <w:szCs w:val="28"/>
          <w:u w:val="single" w:color="auto"/>
          <w:lang w:val="en-US" w:eastAsia="zh-CN"/>
        </w:rPr>
      </w:pPr>
      <w:r>
        <w:rPr>
          <w:rFonts w:ascii="宋体" w:hAnsi="宋体" w:eastAsia="宋体" w:cs="宋体"/>
          <w:spacing w:val="10"/>
          <w:sz w:val="28"/>
          <w:szCs w:val="28"/>
        </w:rPr>
        <w:t xml:space="preserve">联 </w:t>
      </w:r>
      <w:r>
        <w:rPr>
          <w:rFonts w:ascii="宋体" w:hAnsi="宋体" w:eastAsia="宋体" w:cs="宋体"/>
          <w:spacing w:val="6"/>
          <w:sz w:val="28"/>
          <w:szCs w:val="28"/>
        </w:rPr>
        <w:t xml:space="preserve"> </w:t>
      </w:r>
      <w:r>
        <w:rPr>
          <w:rFonts w:ascii="宋体" w:hAnsi="宋体" w:eastAsia="宋体" w:cs="宋体"/>
          <w:spacing w:val="5"/>
          <w:sz w:val="28"/>
          <w:szCs w:val="28"/>
        </w:rPr>
        <w:t>系  电  话：</w:t>
      </w:r>
      <w:r>
        <w:rPr>
          <w:rFonts w:ascii="宋体" w:hAnsi="宋体" w:eastAsia="宋体" w:cs="宋体"/>
          <w:color w:val="auto"/>
          <w:spacing w:val="5"/>
          <w:sz w:val="28"/>
          <w:szCs w:val="28"/>
          <w:u w:val="single" w:color="auto"/>
        </w:rPr>
        <w:t xml:space="preserve">  </w:t>
      </w:r>
      <w:r>
        <w:rPr>
          <w:rFonts w:hint="eastAsia" w:ascii="宋体" w:hAnsi="宋体" w:eastAsia="宋体" w:cs="宋体"/>
          <w:color w:val="auto"/>
          <w:spacing w:val="5"/>
          <w:sz w:val="28"/>
          <w:szCs w:val="28"/>
          <w:u w:val="single" w:color="auto"/>
          <w:lang w:val="en-US" w:eastAsia="zh-CN"/>
        </w:rPr>
        <w:t xml:space="preserve">                 </w:t>
      </w:r>
      <w:r>
        <w:rPr>
          <w:rFonts w:ascii="宋体" w:hAnsi="宋体" w:eastAsia="宋体" w:cs="宋体"/>
          <w:color w:val="auto"/>
          <w:sz w:val="28"/>
          <w:szCs w:val="28"/>
          <w:u w:val="single" w:color="auto"/>
        </w:rPr>
        <w:t xml:space="preserve"> </w:t>
      </w:r>
      <w:r>
        <w:rPr>
          <w:rFonts w:hint="eastAsia" w:ascii="宋体" w:hAnsi="宋体" w:eastAsia="宋体" w:cs="宋体"/>
          <w:color w:val="auto"/>
          <w:sz w:val="28"/>
          <w:szCs w:val="28"/>
          <w:u w:val="single" w:color="auto"/>
          <w:lang w:val="en-US" w:eastAsia="zh-CN"/>
        </w:rPr>
        <w:t xml:space="preserve">       </w:t>
      </w:r>
    </w:p>
    <w:p>
      <w:pPr>
        <w:spacing w:before="101" w:line="733" w:lineRule="auto"/>
        <w:ind w:right="642" w:firstLine="992" w:firstLineChars="400"/>
        <w:jc w:val="both"/>
        <w:rPr>
          <w:rFonts w:ascii="Arial"/>
          <w:sz w:val="28"/>
          <w:szCs w:val="28"/>
        </w:rPr>
      </w:pPr>
      <w:r>
        <w:rPr>
          <w:rFonts w:ascii="宋体" w:hAnsi="宋体" w:eastAsia="宋体" w:cs="宋体"/>
          <w:spacing w:val="-16"/>
          <w:sz w:val="28"/>
          <w:szCs w:val="28"/>
        </w:rPr>
        <w:t>填</w:t>
      </w:r>
      <w:r>
        <w:rPr>
          <w:rFonts w:ascii="宋体" w:hAnsi="宋体" w:eastAsia="宋体" w:cs="宋体"/>
          <w:spacing w:val="-12"/>
          <w:sz w:val="28"/>
          <w:szCs w:val="28"/>
        </w:rPr>
        <w:t xml:space="preserve"> </w:t>
      </w:r>
      <w:r>
        <w:rPr>
          <w:rFonts w:ascii="宋体" w:hAnsi="宋体" w:eastAsia="宋体" w:cs="宋体"/>
          <w:spacing w:val="-8"/>
          <w:sz w:val="28"/>
          <w:szCs w:val="28"/>
        </w:rPr>
        <w:t xml:space="preserve"> 表  日  期：</w:t>
      </w:r>
      <w:r>
        <w:rPr>
          <w:rFonts w:ascii="宋体" w:hAnsi="宋体" w:eastAsia="宋体" w:cs="宋体"/>
          <w:color w:val="auto"/>
          <w:spacing w:val="-8"/>
          <w:sz w:val="28"/>
          <w:szCs w:val="28"/>
          <w:u w:val="single" w:color="auto"/>
        </w:rPr>
        <w:t xml:space="preserve"> </w:t>
      </w:r>
      <w:r>
        <w:rPr>
          <w:rFonts w:hint="eastAsia" w:ascii="宋体" w:hAnsi="宋体" w:eastAsia="宋体" w:cs="宋体"/>
          <w:color w:val="auto"/>
          <w:spacing w:val="-8"/>
          <w:sz w:val="28"/>
          <w:szCs w:val="28"/>
          <w:u w:val="single" w:color="auto"/>
          <w:lang w:val="en-US" w:eastAsia="zh-CN"/>
        </w:rPr>
        <w:t xml:space="preserve">                            </w:t>
      </w:r>
      <w:r>
        <w:rPr>
          <w:rFonts w:hint="eastAsia" w:ascii="宋体" w:hAnsi="宋体" w:eastAsia="宋体" w:cs="宋体"/>
          <w:color w:val="auto"/>
          <w:sz w:val="28"/>
          <w:szCs w:val="28"/>
          <w:u w:val="single" w:color="auto"/>
          <w:lang w:val="en-US" w:eastAsia="zh-CN"/>
        </w:rPr>
        <w:t xml:space="preserve">  </w:t>
      </w:r>
    </w:p>
    <w:p>
      <w:pPr>
        <w:spacing w:line="263" w:lineRule="auto"/>
        <w:jc w:val="both"/>
        <w:rPr>
          <w:rFonts w:hint="eastAsia" w:ascii="Arial" w:eastAsiaTheme="minorEastAsia"/>
          <w:sz w:val="28"/>
          <w:szCs w:val="28"/>
          <w:lang w:val="en-US" w:eastAsia="zh-CN"/>
        </w:rPr>
      </w:pPr>
      <w:r>
        <w:rPr>
          <w:rFonts w:hint="eastAsia" w:ascii="Arial"/>
          <w:sz w:val="28"/>
          <w:szCs w:val="28"/>
          <w:lang w:val="en-US" w:eastAsia="zh-CN"/>
        </w:rPr>
        <w:t xml:space="preserve"> </w:t>
      </w:r>
    </w:p>
    <w:p>
      <w:pPr>
        <w:spacing w:line="263" w:lineRule="auto"/>
        <w:jc w:val="both"/>
        <w:rPr>
          <w:rFonts w:ascii="Arial"/>
          <w:sz w:val="28"/>
          <w:szCs w:val="28"/>
        </w:rPr>
      </w:pPr>
    </w:p>
    <w:p>
      <w:pPr>
        <w:spacing w:before="101" w:line="225" w:lineRule="auto"/>
        <w:ind w:firstLine="1232" w:firstLineChars="400"/>
        <w:jc w:val="both"/>
        <w:rPr>
          <w:rFonts w:ascii="宋体" w:hAnsi="宋体" w:eastAsia="宋体" w:cs="宋体"/>
          <w:sz w:val="28"/>
          <w:szCs w:val="28"/>
        </w:rPr>
      </w:pPr>
      <w:r>
        <w:rPr>
          <w:rFonts w:ascii="宋体" w:hAnsi="宋体" w:eastAsia="宋体" w:cs="宋体"/>
          <w:spacing w:val="14"/>
          <w:sz w:val="28"/>
          <w:szCs w:val="28"/>
        </w:rPr>
        <w:t>大</w:t>
      </w:r>
      <w:r>
        <w:rPr>
          <w:rFonts w:ascii="宋体" w:hAnsi="宋体" w:eastAsia="宋体" w:cs="宋体"/>
          <w:spacing w:val="8"/>
          <w:sz w:val="28"/>
          <w:szCs w:val="28"/>
        </w:rPr>
        <w:t>同市行政审批服务管理局制</w:t>
      </w:r>
    </w:p>
    <w:p>
      <w:pPr>
        <w:jc w:val="both"/>
        <w:sectPr>
          <w:pgSz w:w="11906" w:h="16839"/>
          <w:pgMar w:top="1440" w:right="1134" w:bottom="1440" w:left="1800" w:header="0" w:footer="0" w:gutter="0"/>
          <w:cols w:space="720" w:num="1"/>
        </w:sectPr>
      </w:pPr>
    </w:p>
    <w:p>
      <w:pPr>
        <w:jc w:val="center"/>
        <w:rPr>
          <w:rFonts w:hint="eastAsia" w:ascii="黑体" w:hAnsi="宋体" w:eastAsia="黑体"/>
          <w:sz w:val="44"/>
        </w:rPr>
      </w:pPr>
      <w:r>
        <w:rPr>
          <w:rFonts w:hint="eastAsia" w:ascii="黑体" w:hAnsi="宋体" w:eastAsia="黑体"/>
          <w:sz w:val="44"/>
        </w:rPr>
        <w:t>填 表 须 知</w:t>
      </w:r>
    </w:p>
    <w:p>
      <w:pPr>
        <w:jc w:val="center"/>
        <w:rPr>
          <w:rFonts w:hint="eastAsia" w:ascii="黑体" w:hAnsi="宋体" w:eastAsia="黑体"/>
          <w:sz w:val="44"/>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Times New Roman"/>
          <w:snapToGrid/>
          <w:kern w:val="2"/>
          <w:sz w:val="30"/>
          <w:szCs w:val="24"/>
          <w:lang w:val="en-US" w:eastAsia="zh-CN" w:bidi="ar-SA"/>
        </w:rPr>
      </w:pPr>
      <w:r>
        <w:rPr>
          <w:rFonts w:hint="eastAsia" w:ascii="宋体" w:hAnsi="宋体" w:eastAsia="宋体" w:cs="Times New Roman"/>
          <w:snapToGrid/>
          <w:kern w:val="2"/>
          <w:sz w:val="30"/>
          <w:szCs w:val="24"/>
          <w:lang w:val="en-US" w:eastAsia="zh-CN" w:bidi="ar-SA"/>
        </w:rPr>
        <w:t>本表适用于从事包装装潢印刷品或其他印刷品经营活动的企业设立或者兼并其他印刷业经营者，或者因合并、分立而设立新的印刷业经营者，要求申请单位填表前认真学习并正确理解《印刷业管理条例》和《印刷经营者资格条件暂行规定》的有关要求，单位内部印刷厂参照经营性印刷企业填写。</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Times New Roman"/>
          <w:snapToGrid/>
          <w:kern w:val="2"/>
          <w:sz w:val="30"/>
          <w:szCs w:val="24"/>
          <w:lang w:val="en-US" w:eastAsia="zh-CN" w:bidi="ar-SA"/>
        </w:rPr>
      </w:pPr>
      <w:r>
        <w:rPr>
          <w:rFonts w:hint="eastAsia" w:ascii="宋体" w:hAnsi="宋体" w:eastAsia="宋体" w:cs="Times New Roman"/>
          <w:snapToGrid/>
          <w:kern w:val="2"/>
          <w:sz w:val="30"/>
          <w:szCs w:val="24"/>
          <w:lang w:val="en-US" w:eastAsia="zh-CN" w:bidi="ar-SA"/>
        </w:rPr>
        <w:t>要求填写内容和申报材料必须合法、有效、真实、可靠,一式二份。</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Times New Roman"/>
          <w:snapToGrid/>
          <w:kern w:val="2"/>
          <w:sz w:val="30"/>
          <w:szCs w:val="24"/>
          <w:lang w:val="en-US" w:eastAsia="zh-CN" w:bidi="ar-SA"/>
        </w:rPr>
      </w:pPr>
      <w:r>
        <w:rPr>
          <w:rFonts w:hint="eastAsia" w:ascii="宋体" w:hAnsi="宋体" w:eastAsia="宋体" w:cs="Times New Roman"/>
          <w:snapToGrid/>
          <w:kern w:val="2"/>
          <w:sz w:val="30"/>
          <w:szCs w:val="24"/>
          <w:lang w:val="en-US" w:eastAsia="zh-CN" w:bidi="ar-SA"/>
        </w:rPr>
        <w:t>申请项目、经营范围、企业类型栏中，选中项在□ 内划√。</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Times New Roman"/>
          <w:snapToGrid/>
          <w:kern w:val="2"/>
          <w:sz w:val="30"/>
          <w:szCs w:val="24"/>
          <w:lang w:val="en-US" w:eastAsia="zh-CN" w:bidi="ar-SA"/>
        </w:rPr>
      </w:pPr>
      <w:r>
        <w:rPr>
          <w:rFonts w:hint="eastAsia" w:ascii="宋体" w:hAnsi="宋体" w:eastAsia="宋体" w:cs="Times New Roman"/>
          <w:snapToGrid/>
          <w:kern w:val="2"/>
          <w:sz w:val="30"/>
          <w:szCs w:val="24"/>
          <w:lang w:val="en-US" w:eastAsia="zh-CN" w:bidi="ar-SA"/>
        </w:rPr>
        <w:t>主要生产设备等栏写不下的，可另附纸填写。</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Times New Roman"/>
          <w:snapToGrid/>
          <w:kern w:val="2"/>
          <w:sz w:val="30"/>
          <w:szCs w:val="24"/>
          <w:lang w:val="en-US" w:eastAsia="zh-CN" w:bidi="ar-SA"/>
        </w:rPr>
      </w:pPr>
      <w:r>
        <w:rPr>
          <w:rFonts w:hint="eastAsia" w:ascii="宋体" w:hAnsi="宋体" w:eastAsia="宋体" w:cs="Times New Roman"/>
          <w:snapToGrid/>
          <w:kern w:val="2"/>
          <w:sz w:val="30"/>
          <w:szCs w:val="24"/>
          <w:lang w:val="en-US" w:eastAsia="zh-CN" w:bidi="ar-SA"/>
        </w:rPr>
        <w:t>资金证明、场所证明、企业章程统一用A4纸，可附在登记表后（选择告知承诺制不提供）。</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Times New Roman"/>
          <w:snapToGrid/>
          <w:kern w:val="2"/>
          <w:sz w:val="30"/>
          <w:szCs w:val="24"/>
          <w:lang w:val="en-US" w:eastAsia="zh-CN" w:bidi="ar-SA"/>
        </w:rPr>
      </w:pPr>
      <w:r>
        <w:rPr>
          <w:rFonts w:hint="eastAsia" w:ascii="宋体" w:hAnsi="宋体" w:eastAsia="宋体" w:cs="Times New Roman"/>
          <w:snapToGrid/>
          <w:kern w:val="2"/>
          <w:sz w:val="30"/>
          <w:szCs w:val="24"/>
          <w:lang w:val="en-US" w:eastAsia="zh-CN" w:bidi="ar-SA"/>
        </w:rPr>
        <w:t>填表要字迹工整、清楚，不得涂改，所有材料装订成册。</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Times New Roman"/>
          <w:snapToGrid/>
          <w:kern w:val="2"/>
          <w:sz w:val="30"/>
          <w:szCs w:val="24"/>
          <w:lang w:val="en-US" w:eastAsia="zh-CN" w:bidi="ar-SA"/>
        </w:rPr>
      </w:pPr>
      <w:r>
        <w:rPr>
          <w:rFonts w:hint="eastAsia" w:ascii="宋体" w:hAnsi="宋体" w:eastAsia="宋体" w:cs="Times New Roman"/>
          <w:snapToGrid/>
          <w:kern w:val="2"/>
          <w:sz w:val="30"/>
          <w:szCs w:val="24"/>
          <w:lang w:val="en-US" w:eastAsia="zh-CN" w:bidi="ar-SA"/>
        </w:rPr>
        <w:t xml:space="preserve">大同市行政审批服务管理局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Times New Roman"/>
          <w:snapToGrid/>
          <w:kern w:val="2"/>
          <w:sz w:val="30"/>
          <w:szCs w:val="24"/>
          <w:lang w:val="en-US" w:eastAsia="zh-CN" w:bidi="ar-SA"/>
        </w:rPr>
      </w:pPr>
      <w:r>
        <w:rPr>
          <w:rFonts w:hint="eastAsia" w:ascii="宋体" w:hAnsi="宋体" w:eastAsia="宋体" w:cs="Times New Roman"/>
          <w:snapToGrid/>
          <w:kern w:val="2"/>
          <w:sz w:val="30"/>
          <w:szCs w:val="24"/>
          <w:lang w:val="en-US" w:eastAsia="zh-CN" w:bidi="ar-SA"/>
        </w:rPr>
        <w:t xml:space="preserve">联系电话：0352-7982073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Times New Roman"/>
          <w:snapToGrid/>
          <w:kern w:val="2"/>
          <w:sz w:val="30"/>
          <w:szCs w:val="24"/>
          <w:lang w:val="en-US" w:eastAsia="zh-CN" w:bidi="ar-SA"/>
        </w:rPr>
      </w:pPr>
      <w:r>
        <w:rPr>
          <w:rFonts w:hint="eastAsia" w:ascii="宋体" w:hAnsi="宋体" w:eastAsia="宋体" w:cs="Times New Roman"/>
          <w:snapToGrid/>
          <w:kern w:val="2"/>
          <w:sz w:val="30"/>
          <w:szCs w:val="24"/>
          <w:lang w:val="en-US" w:eastAsia="zh-CN" w:bidi="ar-SA"/>
        </w:rPr>
        <w:t xml:space="preserve">地址：大同市恒安街209号 </w:t>
      </w:r>
    </w:p>
    <w:p>
      <w:pPr>
        <w:rPr>
          <w:rFonts w:hint="eastAsia" w:ascii="宋体" w:hAnsi="宋体"/>
          <w:sz w:val="30"/>
        </w:rPr>
      </w:pPr>
    </w:p>
    <w:p>
      <w:pPr>
        <w:rPr>
          <w:rFonts w:hint="eastAsia" w:ascii="宋体" w:hAnsi="宋体"/>
          <w:sz w:val="30"/>
          <w:lang w:val="en-US" w:eastAsia="zh-CN"/>
        </w:rPr>
      </w:pPr>
      <w:r>
        <w:rPr>
          <w:rFonts w:hint="eastAsia" w:ascii="宋体" w:hAnsi="宋体"/>
          <w:sz w:val="30"/>
          <w:lang w:val="en-US" w:eastAsia="zh-CN"/>
        </w:rPr>
        <w:t xml:space="preserve"> </w:t>
      </w:r>
    </w:p>
    <w:p>
      <w:pPr>
        <w:rPr>
          <w:rFonts w:hint="eastAsia" w:ascii="宋体" w:hAnsi="宋体"/>
          <w:sz w:val="30"/>
          <w:lang w:val="en-US" w:eastAsia="zh-CN"/>
        </w:rPr>
      </w:pPr>
    </w:p>
    <w:p>
      <w:pPr>
        <w:jc w:val="both"/>
        <w:rPr>
          <w:rFonts w:hint="eastAsia" w:ascii="宋体" w:hAnsi="宋体" w:eastAsia="宋体" w:cs="宋体"/>
          <w:sz w:val="30"/>
          <w:szCs w:val="30"/>
        </w:rPr>
        <w:sectPr>
          <w:pgSz w:w="11906" w:h="16839"/>
          <w:pgMar w:top="1431" w:right="1699" w:bottom="0" w:left="1785" w:header="0" w:footer="0" w:gutter="0"/>
          <w:cols w:space="720" w:num="1"/>
        </w:sectPr>
      </w:pPr>
    </w:p>
    <w:p>
      <w:pPr>
        <w:spacing w:before="172" w:line="460" w:lineRule="exact"/>
        <w:ind w:left="129"/>
        <w:rPr>
          <w:rFonts w:ascii="黑体" w:hAnsi="黑体" w:eastAsia="黑体" w:cs="黑体"/>
          <w:sz w:val="29"/>
          <w:szCs w:val="29"/>
        </w:rPr>
      </w:pPr>
      <w:r>
        <w:rPr>
          <w:rFonts w:ascii="黑体" w:hAnsi="黑体" w:eastAsia="黑体" w:cs="黑体"/>
          <w:spacing w:val="8"/>
          <w:position w:val="3"/>
          <w:sz w:val="29"/>
          <w:szCs w:val="29"/>
        </w:rPr>
        <w:t>一、企业基本情</w:t>
      </w:r>
      <w:r>
        <w:rPr>
          <w:rFonts w:ascii="黑体" w:hAnsi="黑体" w:eastAsia="黑体" w:cs="黑体"/>
          <w:spacing w:val="7"/>
          <w:position w:val="3"/>
          <w:sz w:val="29"/>
          <w:szCs w:val="29"/>
        </w:rPr>
        <w:t>况</w:t>
      </w:r>
    </w:p>
    <w:tbl>
      <w:tblPr>
        <w:tblStyle w:val="7"/>
        <w:tblW w:w="82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42"/>
        <w:gridCol w:w="1578"/>
        <w:gridCol w:w="446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3" w:hRule="atLeast"/>
        </w:trPr>
        <w:tc>
          <w:tcPr>
            <w:tcW w:w="2242" w:type="dxa"/>
            <w:noWrap w:val="0"/>
            <w:vAlign w:val="top"/>
          </w:tcPr>
          <w:p>
            <w:pPr>
              <w:spacing w:before="297" w:line="222" w:lineRule="auto"/>
              <w:ind w:left="574"/>
              <w:rPr>
                <w:rFonts w:ascii="宋体" w:hAnsi="宋体" w:eastAsia="宋体" w:cs="宋体"/>
                <w:sz w:val="28"/>
                <w:szCs w:val="28"/>
              </w:rPr>
            </w:pPr>
            <w:r>
              <w:rPr>
                <w:rFonts w:ascii="宋体" w:hAnsi="宋体" w:eastAsia="宋体" w:cs="宋体"/>
                <w:spacing w:val="-6"/>
                <w:sz w:val="28"/>
                <w:szCs w:val="28"/>
              </w:rPr>
              <w:t>企</w:t>
            </w:r>
            <w:r>
              <w:rPr>
                <w:rFonts w:ascii="宋体" w:hAnsi="宋体" w:eastAsia="宋体" w:cs="宋体"/>
                <w:spacing w:val="-3"/>
                <w:sz w:val="28"/>
                <w:szCs w:val="28"/>
              </w:rPr>
              <w:t>业名称</w:t>
            </w:r>
          </w:p>
        </w:tc>
        <w:tc>
          <w:tcPr>
            <w:tcW w:w="6042" w:type="dxa"/>
            <w:gridSpan w:val="2"/>
            <w:noWrap w:val="0"/>
            <w:vAlign w:val="top"/>
          </w:tcPr>
          <w:p>
            <w:pPr>
              <w:spacing w:before="297" w:line="220" w:lineRule="auto"/>
              <w:ind w:left="1349"/>
              <w:rPr>
                <w:rFonts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2242" w:type="dxa"/>
            <w:noWrap w:val="0"/>
            <w:vAlign w:val="top"/>
          </w:tcPr>
          <w:p>
            <w:pPr>
              <w:spacing w:before="293" w:line="221" w:lineRule="auto"/>
              <w:ind w:left="573"/>
              <w:rPr>
                <w:rFonts w:ascii="宋体" w:hAnsi="宋体" w:eastAsia="宋体" w:cs="宋体"/>
                <w:sz w:val="28"/>
                <w:szCs w:val="28"/>
              </w:rPr>
            </w:pPr>
            <w:r>
              <w:rPr>
                <w:rFonts w:ascii="宋体" w:hAnsi="宋体" w:eastAsia="宋体" w:cs="宋体"/>
                <w:spacing w:val="-5"/>
                <w:sz w:val="28"/>
                <w:szCs w:val="28"/>
              </w:rPr>
              <w:t>详</w:t>
            </w:r>
            <w:r>
              <w:rPr>
                <w:rFonts w:ascii="宋体" w:hAnsi="宋体" w:eastAsia="宋体" w:cs="宋体"/>
                <w:spacing w:val="-3"/>
                <w:sz w:val="28"/>
                <w:szCs w:val="28"/>
              </w:rPr>
              <w:t>细地址</w:t>
            </w:r>
          </w:p>
        </w:tc>
        <w:tc>
          <w:tcPr>
            <w:tcW w:w="6042" w:type="dxa"/>
            <w:gridSpan w:val="2"/>
            <w:noWrap w:val="0"/>
            <w:vAlign w:val="top"/>
          </w:tcPr>
          <w:p>
            <w:pPr>
              <w:spacing w:before="292" w:line="220" w:lineRule="auto"/>
              <w:ind w:left="231"/>
              <w:rPr>
                <w:rFonts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9" w:hRule="atLeast"/>
        </w:trPr>
        <w:tc>
          <w:tcPr>
            <w:tcW w:w="2242" w:type="dxa"/>
            <w:noWrap w:val="0"/>
            <w:vAlign w:val="top"/>
          </w:tcPr>
          <w:p>
            <w:pPr>
              <w:spacing w:before="313" w:line="229" w:lineRule="auto"/>
              <w:ind w:left="173"/>
              <w:rPr>
                <w:rFonts w:ascii="宋体" w:hAnsi="宋体" w:eastAsia="宋体" w:cs="宋体"/>
                <w:sz w:val="23"/>
                <w:szCs w:val="23"/>
              </w:rPr>
            </w:pPr>
            <w:r>
              <w:rPr>
                <w:rFonts w:ascii="宋体" w:hAnsi="宋体" w:eastAsia="宋体" w:cs="宋体"/>
                <w:w w:val="80"/>
                <w:sz w:val="28"/>
                <w:szCs w:val="28"/>
              </w:rPr>
              <w:t>统一社会信用代码</w:t>
            </w:r>
          </w:p>
        </w:tc>
        <w:tc>
          <w:tcPr>
            <w:tcW w:w="6042" w:type="dxa"/>
            <w:gridSpan w:val="2"/>
            <w:noWrap w:val="0"/>
            <w:vAlign w:val="top"/>
          </w:tcPr>
          <w:p>
            <w:pPr>
              <w:spacing w:before="293" w:line="220" w:lineRule="auto"/>
              <w:ind w:left="231"/>
              <w:rPr>
                <w:rFonts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2242" w:type="dxa"/>
            <w:noWrap w:val="0"/>
            <w:vAlign w:val="top"/>
          </w:tcPr>
          <w:p>
            <w:pPr>
              <w:spacing w:before="182" w:line="220" w:lineRule="auto"/>
              <w:ind w:left="590"/>
              <w:rPr>
                <w:rFonts w:ascii="宋体" w:hAnsi="宋体" w:eastAsia="宋体" w:cs="宋体"/>
                <w:sz w:val="28"/>
                <w:szCs w:val="28"/>
              </w:rPr>
            </w:pPr>
            <w:r>
              <w:rPr>
                <w:rFonts w:ascii="宋体" w:hAnsi="宋体" w:eastAsia="宋体" w:cs="宋体"/>
                <w:spacing w:val="-10"/>
                <w:sz w:val="28"/>
                <w:szCs w:val="28"/>
              </w:rPr>
              <w:t>邮</w:t>
            </w:r>
            <w:r>
              <w:rPr>
                <w:rFonts w:ascii="宋体" w:hAnsi="宋体" w:eastAsia="宋体" w:cs="宋体"/>
                <w:spacing w:val="-7"/>
                <w:sz w:val="28"/>
                <w:szCs w:val="28"/>
              </w:rPr>
              <w:t>政编码</w:t>
            </w:r>
          </w:p>
        </w:tc>
        <w:tc>
          <w:tcPr>
            <w:tcW w:w="6042" w:type="dxa"/>
            <w:gridSpan w:val="2"/>
            <w:noWrap w:val="0"/>
            <w:vAlign w:val="top"/>
          </w:tcPr>
          <w:p>
            <w:pPr>
              <w:spacing w:before="217" w:line="185" w:lineRule="auto"/>
              <w:ind w:left="2609"/>
              <w:rPr>
                <w:rFonts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9" w:hRule="atLeast"/>
        </w:trPr>
        <w:tc>
          <w:tcPr>
            <w:tcW w:w="2242" w:type="dxa"/>
            <w:noWrap w:val="0"/>
            <w:vAlign w:val="top"/>
          </w:tcPr>
          <w:p>
            <w:pPr>
              <w:spacing w:before="294" w:line="222" w:lineRule="auto"/>
              <w:ind w:left="602"/>
              <w:rPr>
                <w:rFonts w:ascii="宋体" w:hAnsi="宋体" w:eastAsia="宋体" w:cs="宋体"/>
                <w:sz w:val="28"/>
                <w:szCs w:val="28"/>
              </w:rPr>
            </w:pPr>
            <w:r>
              <w:rPr>
                <w:rFonts w:ascii="宋体" w:hAnsi="宋体" w:eastAsia="宋体" w:cs="宋体"/>
                <w:spacing w:val="-8"/>
                <w:sz w:val="28"/>
                <w:szCs w:val="28"/>
              </w:rPr>
              <w:t>电</w:t>
            </w:r>
            <w:r>
              <w:rPr>
                <w:rFonts w:ascii="宋体" w:hAnsi="宋体" w:eastAsia="宋体" w:cs="宋体"/>
                <w:spacing w:val="-5"/>
                <w:sz w:val="28"/>
                <w:szCs w:val="28"/>
              </w:rPr>
              <w:t xml:space="preserve">    话</w:t>
            </w:r>
          </w:p>
        </w:tc>
        <w:tc>
          <w:tcPr>
            <w:tcW w:w="6042" w:type="dxa"/>
            <w:gridSpan w:val="2"/>
            <w:noWrap w:val="0"/>
            <w:vAlign w:val="top"/>
          </w:tcPr>
          <w:p>
            <w:pPr>
              <w:spacing w:before="308" w:line="205" w:lineRule="auto"/>
              <w:ind w:left="165"/>
              <w:rPr>
                <w:rFonts w:ascii="宋体" w:hAnsi="宋体" w:eastAsia="宋体" w:cs="宋体"/>
                <w:sz w:val="31"/>
                <w:szCs w:val="31"/>
              </w:rPr>
            </w:pPr>
            <w:r>
              <w:rPr>
                <w:rFonts w:ascii="宋体" w:hAnsi="宋体" w:eastAsia="宋体" w:cs="宋体"/>
                <w:spacing w:val="10"/>
                <w:sz w:val="28"/>
                <w:szCs w:val="28"/>
              </w:rPr>
              <w:t>(区号</w:t>
            </w:r>
            <w:r>
              <w:rPr>
                <w:rFonts w:ascii="宋体" w:hAnsi="宋体" w:eastAsia="宋体" w:cs="宋体"/>
                <w:spacing w:val="5"/>
                <w:sz w:val="28"/>
                <w:szCs w:val="28"/>
              </w:rPr>
              <w:t>)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9" w:hRule="atLeast"/>
        </w:trPr>
        <w:tc>
          <w:tcPr>
            <w:tcW w:w="2242" w:type="dxa"/>
            <w:noWrap w:val="0"/>
            <w:vAlign w:val="top"/>
          </w:tcPr>
          <w:p>
            <w:pPr>
              <w:spacing w:before="294" w:line="219" w:lineRule="auto"/>
              <w:ind w:left="567"/>
              <w:rPr>
                <w:rFonts w:ascii="宋体" w:hAnsi="宋体" w:eastAsia="宋体" w:cs="宋体"/>
                <w:sz w:val="28"/>
                <w:szCs w:val="28"/>
              </w:rPr>
            </w:pPr>
            <w:r>
              <w:rPr>
                <w:rFonts w:ascii="宋体" w:hAnsi="宋体" w:eastAsia="宋体" w:cs="宋体"/>
                <w:spacing w:val="1"/>
                <w:sz w:val="28"/>
                <w:szCs w:val="28"/>
              </w:rPr>
              <w:t xml:space="preserve">传    </w:t>
            </w:r>
            <w:r>
              <w:rPr>
                <w:rFonts w:ascii="宋体" w:hAnsi="宋体" w:eastAsia="宋体" w:cs="宋体"/>
                <w:sz w:val="28"/>
                <w:szCs w:val="28"/>
              </w:rPr>
              <w:t>真</w:t>
            </w:r>
          </w:p>
        </w:tc>
        <w:tc>
          <w:tcPr>
            <w:tcW w:w="1578" w:type="dxa"/>
            <w:tcBorders>
              <w:right w:val="nil"/>
            </w:tcBorders>
            <w:noWrap w:val="0"/>
            <w:vAlign w:val="top"/>
          </w:tcPr>
          <w:p>
            <w:pPr>
              <w:spacing w:before="294" w:line="221" w:lineRule="auto"/>
              <w:ind w:left="165"/>
              <w:rPr>
                <w:rFonts w:ascii="宋体" w:hAnsi="宋体" w:eastAsia="宋体" w:cs="宋体"/>
                <w:sz w:val="28"/>
                <w:szCs w:val="28"/>
              </w:rPr>
            </w:pPr>
            <w:r>
              <w:rPr>
                <w:rFonts w:ascii="宋体" w:hAnsi="宋体" w:eastAsia="宋体" w:cs="宋体"/>
                <w:spacing w:val="10"/>
                <w:sz w:val="28"/>
                <w:szCs w:val="28"/>
              </w:rPr>
              <w:t>(区号</w:t>
            </w:r>
            <w:r>
              <w:rPr>
                <w:rFonts w:ascii="宋体" w:hAnsi="宋体" w:eastAsia="宋体" w:cs="宋体"/>
                <w:spacing w:val="5"/>
                <w:sz w:val="28"/>
                <w:szCs w:val="28"/>
              </w:rPr>
              <w:t xml:space="preserve">)  </w:t>
            </w:r>
          </w:p>
        </w:tc>
        <w:tc>
          <w:tcPr>
            <w:tcW w:w="4464" w:type="dxa"/>
            <w:tcBorders>
              <w:left w:val="nil"/>
            </w:tcBorders>
            <w:noWrap w:val="0"/>
            <w:vAlign w:val="top"/>
          </w:tcPr>
          <w:p>
            <w:pPr>
              <w:spacing w:before="293" w:line="453" w:lineRule="exact"/>
              <w:ind w:left="629"/>
              <w:rPr>
                <w:rFonts w:ascii="宋体" w:hAnsi="宋体" w:eastAsia="宋体" w:cs="宋体"/>
                <w:sz w:val="28"/>
                <w:szCs w:val="28"/>
              </w:rPr>
            </w:pPr>
            <w:r>
              <w:rPr>
                <w:rFonts w:ascii="宋体" w:hAnsi="宋体" w:eastAsia="宋体" w:cs="宋体"/>
                <w:position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2" w:hRule="atLeast"/>
        </w:trPr>
        <w:tc>
          <w:tcPr>
            <w:tcW w:w="2242" w:type="dxa"/>
            <w:noWrap w:val="0"/>
            <w:vAlign w:val="top"/>
          </w:tcPr>
          <w:p>
            <w:pPr>
              <w:spacing w:line="310" w:lineRule="auto"/>
              <w:rPr>
                <w:rFonts w:ascii="Arial"/>
                <w:sz w:val="21"/>
              </w:rPr>
            </w:pPr>
          </w:p>
          <w:p>
            <w:pPr>
              <w:spacing w:line="310" w:lineRule="auto"/>
              <w:rPr>
                <w:rFonts w:ascii="Arial"/>
                <w:sz w:val="21"/>
              </w:rPr>
            </w:pPr>
          </w:p>
          <w:p>
            <w:pPr>
              <w:spacing w:before="91" w:line="220" w:lineRule="auto"/>
              <w:ind w:left="606"/>
              <w:rPr>
                <w:rFonts w:ascii="宋体" w:hAnsi="宋体" w:eastAsia="宋体" w:cs="宋体"/>
                <w:sz w:val="28"/>
                <w:szCs w:val="28"/>
              </w:rPr>
            </w:pPr>
            <w:r>
              <w:rPr>
                <w:rFonts w:ascii="宋体" w:hAnsi="宋体" w:eastAsia="宋体" w:cs="宋体"/>
                <w:spacing w:val="-14"/>
                <w:sz w:val="28"/>
                <w:szCs w:val="28"/>
              </w:rPr>
              <w:t>申</w:t>
            </w:r>
            <w:r>
              <w:rPr>
                <w:rFonts w:ascii="宋体" w:hAnsi="宋体" w:eastAsia="宋体" w:cs="宋体"/>
                <w:spacing w:val="-11"/>
                <w:sz w:val="28"/>
                <w:szCs w:val="28"/>
              </w:rPr>
              <w:t>请项目</w:t>
            </w:r>
          </w:p>
        </w:tc>
        <w:tc>
          <w:tcPr>
            <w:tcW w:w="6042" w:type="dxa"/>
            <w:gridSpan w:val="2"/>
            <w:noWrap w:val="0"/>
            <w:vAlign w:val="top"/>
          </w:tcPr>
          <w:p>
            <w:pPr>
              <w:spacing w:line="282" w:lineRule="auto"/>
              <w:rPr>
                <w:rFonts w:ascii="Arial"/>
                <w:sz w:val="21"/>
              </w:rPr>
            </w:pPr>
          </w:p>
          <w:p>
            <w:pPr>
              <w:spacing w:before="120" w:line="188" w:lineRule="auto"/>
              <w:ind w:left="128"/>
              <w:rPr>
                <w:rFonts w:ascii="宋体" w:hAnsi="宋体" w:eastAsia="宋体" w:cs="宋体"/>
                <w:sz w:val="28"/>
                <w:szCs w:val="28"/>
              </w:rPr>
            </w:pPr>
            <w:r>
              <w:rPr>
                <w:rFonts w:ascii="宋体" w:hAnsi="宋体" w:eastAsia="宋体" w:cs="宋体"/>
                <w:spacing w:val="1"/>
                <w:sz w:val="28"/>
                <w:szCs w:val="28"/>
              </w:rPr>
              <w:sym w:font="Wingdings 2" w:char="00A3"/>
            </w:r>
            <w:r>
              <w:rPr>
                <w:rFonts w:ascii="宋体" w:hAnsi="宋体" w:eastAsia="宋体" w:cs="宋体"/>
                <w:spacing w:val="-1"/>
                <w:sz w:val="28"/>
                <w:szCs w:val="28"/>
              </w:rPr>
              <w:t xml:space="preserve">设立  </w:t>
            </w:r>
            <w:r>
              <w:rPr>
                <w:rFonts w:ascii="宋体" w:hAnsi="宋体" w:eastAsia="宋体" w:cs="宋体"/>
                <w:spacing w:val="1"/>
                <w:sz w:val="28"/>
                <w:szCs w:val="28"/>
              </w:rPr>
              <w:sym w:font="Wingdings 2" w:char="00A3"/>
            </w:r>
            <w:r>
              <w:rPr>
                <w:rFonts w:ascii="宋体" w:hAnsi="宋体" w:eastAsia="宋体" w:cs="宋体"/>
                <w:spacing w:val="-1"/>
                <w:sz w:val="28"/>
                <w:szCs w:val="28"/>
              </w:rPr>
              <w:t>变更经</w:t>
            </w:r>
            <w:r>
              <w:rPr>
                <w:rFonts w:ascii="宋体" w:hAnsi="宋体" w:eastAsia="宋体" w:cs="宋体"/>
                <w:sz w:val="28"/>
                <w:szCs w:val="28"/>
              </w:rPr>
              <w:t xml:space="preserve">营范围   </w:t>
            </w:r>
            <w:r>
              <w:rPr>
                <w:rFonts w:ascii="宋体" w:hAnsi="宋体" w:eastAsia="宋体" w:cs="宋体"/>
                <w:sz w:val="28"/>
                <w:szCs w:val="28"/>
              </w:rPr>
              <w:sym w:font="Wingdings 2" w:char="00A3"/>
            </w:r>
            <w:r>
              <w:rPr>
                <w:rFonts w:ascii="宋体" w:hAnsi="宋体" w:eastAsia="宋体" w:cs="宋体"/>
                <w:sz w:val="28"/>
                <w:szCs w:val="28"/>
              </w:rPr>
              <w:t>兼营   □兼并</w:t>
            </w:r>
          </w:p>
          <w:p>
            <w:pPr>
              <w:spacing w:before="247" w:line="217" w:lineRule="auto"/>
              <w:ind w:left="144"/>
              <w:rPr>
                <w:rFonts w:ascii="宋体" w:hAnsi="宋体" w:eastAsia="宋体" w:cs="宋体"/>
                <w:sz w:val="28"/>
                <w:szCs w:val="28"/>
              </w:rPr>
            </w:pPr>
            <w:r>
              <w:rPr>
                <w:rFonts w:ascii="宋体" w:hAnsi="宋体" w:eastAsia="宋体" w:cs="宋体"/>
                <w:spacing w:val="1"/>
                <w:sz w:val="28"/>
                <w:szCs w:val="28"/>
              </w:rPr>
              <w:sym w:font="Wingdings 2" w:char="00A3"/>
            </w:r>
            <w:r>
              <w:rPr>
                <w:rFonts w:ascii="宋体" w:hAnsi="宋体" w:eastAsia="宋体" w:cs="宋体"/>
                <w:spacing w:val="1"/>
                <w:sz w:val="28"/>
                <w:szCs w:val="28"/>
              </w:rPr>
              <w:t xml:space="preserve">合并  </w:t>
            </w:r>
            <w:r>
              <w:rPr>
                <w:rFonts w:ascii="宋体" w:hAnsi="宋体" w:eastAsia="宋体" w:cs="宋体"/>
                <w:spacing w:val="1"/>
                <w:sz w:val="28"/>
                <w:szCs w:val="28"/>
              </w:rPr>
              <w:sym w:font="Wingdings 2" w:char="00A3"/>
            </w:r>
            <w:r>
              <w:rPr>
                <w:rFonts w:ascii="宋体" w:hAnsi="宋体" w:eastAsia="宋体" w:cs="宋体"/>
                <w:spacing w:val="1"/>
                <w:sz w:val="28"/>
                <w:szCs w:val="28"/>
              </w:rPr>
              <w:t>分立</w:t>
            </w:r>
            <w:r>
              <w:rPr>
                <w:rFonts w:hint="eastAsia" w:ascii="宋体" w:hAnsi="宋体" w:eastAsia="宋体" w:cs="宋体"/>
                <w:spacing w:val="1"/>
                <w:sz w:val="28"/>
                <w:szCs w:val="28"/>
                <w:lang w:val="en-US" w:eastAsia="zh-CN"/>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0" w:hRule="atLeast"/>
        </w:trPr>
        <w:tc>
          <w:tcPr>
            <w:tcW w:w="2242" w:type="dxa"/>
            <w:noWrap w:val="0"/>
            <w:vAlign w:val="top"/>
          </w:tcPr>
          <w:p>
            <w:pPr>
              <w:spacing w:line="278" w:lineRule="auto"/>
              <w:rPr>
                <w:rFonts w:ascii="Arial"/>
                <w:sz w:val="21"/>
              </w:rPr>
            </w:pPr>
          </w:p>
          <w:p>
            <w:pPr>
              <w:spacing w:before="91" w:line="221" w:lineRule="auto"/>
              <w:ind w:left="572"/>
              <w:rPr>
                <w:rFonts w:ascii="宋体" w:hAnsi="宋体" w:eastAsia="宋体" w:cs="宋体"/>
                <w:sz w:val="28"/>
                <w:szCs w:val="28"/>
              </w:rPr>
            </w:pPr>
            <w:r>
              <w:rPr>
                <w:rFonts w:ascii="宋体" w:hAnsi="宋体" w:eastAsia="宋体" w:cs="宋体"/>
                <w:spacing w:val="-4"/>
                <w:sz w:val="28"/>
                <w:szCs w:val="28"/>
              </w:rPr>
              <w:t>经</w:t>
            </w:r>
            <w:r>
              <w:rPr>
                <w:rFonts w:ascii="宋体" w:hAnsi="宋体" w:eastAsia="宋体" w:cs="宋体"/>
                <w:spacing w:val="-3"/>
                <w:sz w:val="28"/>
                <w:szCs w:val="28"/>
              </w:rPr>
              <w:t>营范围</w:t>
            </w:r>
          </w:p>
        </w:tc>
        <w:tc>
          <w:tcPr>
            <w:tcW w:w="6042" w:type="dxa"/>
            <w:gridSpan w:val="2"/>
            <w:noWrap w:val="0"/>
            <w:vAlign w:val="top"/>
          </w:tcPr>
          <w:p>
            <w:pPr>
              <w:spacing w:line="278" w:lineRule="auto"/>
              <w:rPr>
                <w:rFonts w:ascii="Arial"/>
                <w:sz w:val="21"/>
              </w:rPr>
            </w:pPr>
          </w:p>
          <w:p>
            <w:pPr>
              <w:spacing w:before="91" w:line="217" w:lineRule="auto"/>
              <w:ind w:left="128"/>
              <w:rPr>
                <w:rFonts w:ascii="宋体" w:hAnsi="宋体" w:eastAsia="宋体" w:cs="宋体"/>
                <w:sz w:val="28"/>
                <w:szCs w:val="28"/>
              </w:rPr>
            </w:pPr>
            <w:r>
              <w:rPr>
                <w:rFonts w:ascii="宋体" w:hAnsi="宋体" w:eastAsia="宋体" w:cs="宋体"/>
                <w:spacing w:val="1"/>
                <w:sz w:val="28"/>
                <w:szCs w:val="28"/>
              </w:rPr>
              <w:sym w:font="Wingdings 2" w:char="00A3"/>
            </w:r>
            <w:r>
              <w:rPr>
                <w:rFonts w:ascii="宋体" w:hAnsi="宋体" w:eastAsia="宋体" w:cs="宋体"/>
                <w:spacing w:val="-6"/>
                <w:sz w:val="28"/>
                <w:szCs w:val="28"/>
              </w:rPr>
              <w:t>包装</w:t>
            </w:r>
            <w:r>
              <w:rPr>
                <w:rFonts w:ascii="宋体" w:hAnsi="宋体" w:eastAsia="宋体" w:cs="宋体"/>
                <w:spacing w:val="-4"/>
                <w:sz w:val="28"/>
                <w:szCs w:val="28"/>
              </w:rPr>
              <w:t>装</w:t>
            </w:r>
            <w:r>
              <w:rPr>
                <w:rFonts w:ascii="宋体" w:hAnsi="宋体" w:eastAsia="宋体" w:cs="宋体"/>
                <w:spacing w:val="-3"/>
                <w:sz w:val="28"/>
                <w:szCs w:val="28"/>
              </w:rPr>
              <w:t xml:space="preserve">潢   </w:t>
            </w:r>
            <w:r>
              <w:rPr>
                <w:rFonts w:ascii="宋体" w:hAnsi="宋体" w:eastAsia="宋体" w:cs="宋体"/>
                <w:spacing w:val="1"/>
                <w:sz w:val="28"/>
                <w:szCs w:val="28"/>
              </w:rPr>
              <w:sym w:font="Wingdings 2" w:char="00A3"/>
            </w:r>
            <w:r>
              <w:rPr>
                <w:rFonts w:ascii="宋体" w:hAnsi="宋体" w:eastAsia="宋体" w:cs="宋体"/>
                <w:spacing w:val="-3"/>
                <w:sz w:val="28"/>
                <w:szCs w:val="28"/>
              </w:rPr>
              <w:t>其他</w:t>
            </w:r>
            <w:r>
              <w:rPr>
                <w:rFonts w:hint="eastAsia" w:ascii="宋体" w:hAnsi="宋体" w:eastAsia="宋体" w:cs="宋体"/>
                <w:spacing w:val="-3"/>
                <w:sz w:val="28"/>
                <w:szCs w:val="28"/>
                <w:lang w:val="en-US" w:eastAsia="zh-CN"/>
              </w:rPr>
              <w:t>印刷品印刷</w:t>
            </w:r>
            <w:r>
              <w:rPr>
                <w:rFonts w:ascii="宋体" w:hAnsi="宋体" w:eastAsia="宋体" w:cs="宋体"/>
                <w:spacing w:val="-3"/>
                <w:sz w:val="28"/>
                <w:szCs w:val="28"/>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24" w:hRule="atLeast"/>
        </w:trPr>
        <w:tc>
          <w:tcPr>
            <w:tcW w:w="2242" w:type="dxa"/>
            <w:noWrap w:val="0"/>
            <w:vAlign w:val="top"/>
          </w:tcPr>
          <w:p>
            <w:pPr>
              <w:spacing w:line="292" w:lineRule="auto"/>
              <w:rPr>
                <w:rFonts w:ascii="Arial"/>
                <w:sz w:val="21"/>
              </w:rPr>
            </w:pPr>
          </w:p>
          <w:p>
            <w:pPr>
              <w:spacing w:line="292" w:lineRule="auto"/>
              <w:rPr>
                <w:rFonts w:ascii="Arial"/>
                <w:sz w:val="21"/>
              </w:rPr>
            </w:pPr>
          </w:p>
          <w:p>
            <w:pPr>
              <w:spacing w:line="293" w:lineRule="auto"/>
              <w:rPr>
                <w:rFonts w:ascii="Arial"/>
                <w:sz w:val="21"/>
              </w:rPr>
            </w:pPr>
          </w:p>
          <w:p>
            <w:pPr>
              <w:spacing w:before="91" w:line="220" w:lineRule="auto"/>
              <w:ind w:left="574"/>
              <w:rPr>
                <w:rFonts w:ascii="宋体" w:hAnsi="宋体" w:eastAsia="宋体" w:cs="宋体"/>
                <w:sz w:val="28"/>
                <w:szCs w:val="28"/>
              </w:rPr>
            </w:pPr>
            <w:r>
              <w:rPr>
                <w:rFonts w:ascii="宋体" w:hAnsi="宋体" w:eastAsia="宋体" w:cs="宋体"/>
                <w:spacing w:val="-6"/>
                <w:sz w:val="28"/>
                <w:szCs w:val="28"/>
              </w:rPr>
              <w:t>企</w:t>
            </w:r>
            <w:r>
              <w:rPr>
                <w:rFonts w:ascii="宋体" w:hAnsi="宋体" w:eastAsia="宋体" w:cs="宋体"/>
                <w:spacing w:val="-3"/>
                <w:sz w:val="28"/>
                <w:szCs w:val="28"/>
              </w:rPr>
              <w:t>业类型</w:t>
            </w:r>
          </w:p>
        </w:tc>
        <w:tc>
          <w:tcPr>
            <w:tcW w:w="6042" w:type="dxa"/>
            <w:gridSpan w:val="2"/>
            <w:noWrap w:val="0"/>
            <w:vAlign w:val="top"/>
          </w:tcPr>
          <w:p>
            <w:pPr>
              <w:spacing w:line="284" w:lineRule="auto"/>
              <w:rPr>
                <w:rFonts w:ascii="Arial"/>
                <w:sz w:val="21"/>
              </w:rPr>
            </w:pPr>
          </w:p>
          <w:p>
            <w:pPr>
              <w:spacing w:line="284" w:lineRule="auto"/>
              <w:rPr>
                <w:rFonts w:ascii="Arial"/>
                <w:sz w:val="21"/>
              </w:rPr>
            </w:pPr>
          </w:p>
          <w:p>
            <w:pPr>
              <w:spacing w:before="91" w:line="412" w:lineRule="auto"/>
              <w:ind w:left="124" w:right="107" w:firstLine="3"/>
              <w:rPr>
                <w:rFonts w:hint="eastAsia" w:ascii="宋体" w:hAnsi="宋体" w:eastAsia="宋体" w:cs="宋体"/>
                <w:sz w:val="28"/>
                <w:szCs w:val="28"/>
                <w:lang w:val="en-US" w:eastAsia="zh-CN"/>
              </w:rPr>
            </w:pPr>
            <w:r>
              <w:rPr>
                <w:rFonts w:ascii="宋体" w:hAnsi="宋体" w:eastAsia="宋体" w:cs="宋体"/>
                <w:spacing w:val="1"/>
                <w:sz w:val="28"/>
                <w:szCs w:val="28"/>
              </w:rPr>
              <w:sym w:font="Wingdings 2" w:char="00A3"/>
            </w:r>
            <w:r>
              <w:rPr>
                <w:rFonts w:ascii="宋体" w:hAnsi="宋体" w:eastAsia="宋体" w:cs="宋体"/>
                <w:spacing w:val="6"/>
                <w:sz w:val="28"/>
                <w:szCs w:val="28"/>
              </w:rPr>
              <w:t xml:space="preserve">国有 </w:t>
            </w:r>
            <w:r>
              <w:rPr>
                <w:rFonts w:ascii="宋体" w:hAnsi="宋体" w:eastAsia="宋体" w:cs="宋体"/>
                <w:spacing w:val="3"/>
                <w:sz w:val="28"/>
                <w:szCs w:val="28"/>
              </w:rPr>
              <w:t xml:space="preserve"> </w:t>
            </w:r>
            <w:r>
              <w:rPr>
                <w:rFonts w:ascii="宋体" w:hAnsi="宋体" w:eastAsia="宋体" w:cs="宋体"/>
                <w:spacing w:val="3"/>
                <w:sz w:val="28"/>
                <w:szCs w:val="28"/>
              </w:rPr>
              <w:sym w:font="Wingdings 2" w:char="00A3"/>
            </w:r>
            <w:r>
              <w:rPr>
                <w:rFonts w:ascii="宋体" w:hAnsi="宋体" w:eastAsia="宋体" w:cs="宋体"/>
                <w:spacing w:val="3"/>
                <w:sz w:val="28"/>
                <w:szCs w:val="28"/>
              </w:rPr>
              <w:t xml:space="preserve">集体  </w:t>
            </w:r>
            <w:r>
              <w:rPr>
                <w:rFonts w:ascii="宋体" w:hAnsi="宋体" w:eastAsia="宋体" w:cs="宋体"/>
                <w:spacing w:val="1"/>
                <w:sz w:val="28"/>
                <w:szCs w:val="28"/>
              </w:rPr>
              <w:sym w:font="Wingdings 2" w:char="00A3"/>
            </w:r>
            <w:r>
              <w:rPr>
                <w:rFonts w:ascii="宋体" w:hAnsi="宋体" w:eastAsia="宋体" w:cs="宋体"/>
                <w:spacing w:val="3"/>
                <w:sz w:val="28"/>
                <w:szCs w:val="28"/>
              </w:rPr>
              <w:t xml:space="preserve">有限责任公司  </w:t>
            </w:r>
            <w:r>
              <w:rPr>
                <w:rFonts w:ascii="宋体" w:hAnsi="宋体" w:eastAsia="宋体" w:cs="宋体"/>
                <w:spacing w:val="3"/>
                <w:sz w:val="28"/>
                <w:szCs w:val="28"/>
              </w:rPr>
              <w:sym w:font="Wingdings 2" w:char="00A3"/>
            </w:r>
            <w:r>
              <w:rPr>
                <w:rFonts w:ascii="宋体" w:hAnsi="宋体" w:eastAsia="宋体" w:cs="宋体"/>
                <w:spacing w:val="3"/>
                <w:sz w:val="28"/>
                <w:szCs w:val="28"/>
              </w:rPr>
              <w:t>股份有限</w:t>
            </w:r>
            <w:r>
              <w:rPr>
                <w:rFonts w:ascii="宋体" w:hAnsi="宋体" w:eastAsia="宋体" w:cs="宋体"/>
                <w:spacing w:val="-1"/>
                <w:sz w:val="28"/>
                <w:szCs w:val="28"/>
              </w:rPr>
              <w:t xml:space="preserve">公司  </w:t>
            </w:r>
            <w:r>
              <w:rPr>
                <w:rFonts w:ascii="宋体" w:hAnsi="宋体" w:eastAsia="宋体" w:cs="宋体"/>
                <w:spacing w:val="-1"/>
                <w:sz w:val="28"/>
                <w:szCs w:val="28"/>
              </w:rPr>
              <w:sym w:font="Wingdings 2" w:char="00A3"/>
            </w:r>
            <w:r>
              <w:rPr>
                <w:rFonts w:ascii="宋体" w:hAnsi="宋体" w:eastAsia="宋体" w:cs="宋体"/>
                <w:spacing w:val="-1"/>
                <w:sz w:val="28"/>
                <w:szCs w:val="28"/>
              </w:rPr>
              <w:t xml:space="preserve">个人独资  </w:t>
            </w:r>
            <w:r>
              <w:rPr>
                <w:rFonts w:ascii="宋体" w:hAnsi="宋体" w:eastAsia="宋体" w:cs="宋体"/>
                <w:spacing w:val="-1"/>
                <w:sz w:val="28"/>
                <w:szCs w:val="28"/>
              </w:rPr>
              <w:sym w:font="Wingdings 2" w:char="00A3"/>
            </w:r>
            <w:r>
              <w:rPr>
                <w:rFonts w:ascii="宋体" w:hAnsi="宋体" w:eastAsia="宋体" w:cs="宋体"/>
                <w:spacing w:val="-1"/>
                <w:sz w:val="28"/>
                <w:szCs w:val="28"/>
              </w:rPr>
              <w:t xml:space="preserve">合伙  </w:t>
            </w:r>
            <w:r>
              <w:rPr>
                <w:rFonts w:ascii="宋体" w:hAnsi="宋体" w:eastAsia="宋体" w:cs="宋体"/>
                <w:spacing w:val="-1"/>
                <w:sz w:val="28"/>
                <w:szCs w:val="28"/>
              </w:rPr>
              <w:sym w:font="Wingdings 2" w:char="00A3"/>
            </w:r>
            <w:r>
              <w:rPr>
                <w:rFonts w:hint="eastAsia" w:ascii="宋体" w:hAnsi="宋体" w:eastAsia="宋体" w:cs="宋体"/>
                <w:spacing w:val="-1"/>
                <w:sz w:val="28"/>
                <w:szCs w:val="28"/>
                <w:lang w:val="en-US" w:eastAsia="zh-CN"/>
              </w:rPr>
              <w:t>个体工商户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9" w:hRule="atLeast"/>
        </w:trPr>
        <w:tc>
          <w:tcPr>
            <w:tcW w:w="2242" w:type="dxa"/>
            <w:noWrap w:val="0"/>
            <w:vAlign w:val="top"/>
          </w:tcPr>
          <w:p>
            <w:pPr>
              <w:spacing w:before="297" w:line="220" w:lineRule="auto"/>
              <w:ind w:left="572"/>
              <w:rPr>
                <w:rFonts w:ascii="宋体" w:hAnsi="宋体" w:eastAsia="宋体" w:cs="宋体"/>
                <w:sz w:val="28"/>
                <w:szCs w:val="28"/>
              </w:rPr>
            </w:pPr>
            <w:r>
              <w:rPr>
                <w:rFonts w:ascii="宋体" w:hAnsi="宋体" w:eastAsia="宋体" w:cs="宋体"/>
                <w:spacing w:val="-4"/>
                <w:sz w:val="28"/>
                <w:szCs w:val="28"/>
              </w:rPr>
              <w:t>主</w:t>
            </w:r>
            <w:r>
              <w:rPr>
                <w:rFonts w:ascii="宋体" w:hAnsi="宋体" w:eastAsia="宋体" w:cs="宋体"/>
                <w:spacing w:val="-3"/>
                <w:sz w:val="28"/>
                <w:szCs w:val="28"/>
              </w:rPr>
              <w:t>管部门</w:t>
            </w:r>
          </w:p>
        </w:tc>
        <w:tc>
          <w:tcPr>
            <w:tcW w:w="6042" w:type="dxa"/>
            <w:gridSpan w:val="2"/>
            <w:noWrap w:val="0"/>
            <w:vAlign w:val="top"/>
          </w:tcPr>
          <w:p>
            <w:pPr>
              <w:spacing w:before="288" w:line="227" w:lineRule="auto"/>
              <w:ind w:left="115"/>
              <w:rPr>
                <w:rFonts w:ascii="黑体" w:hAnsi="黑体" w:eastAsia="黑体" w:cs="黑体"/>
                <w:sz w:val="29"/>
                <w:szCs w:val="29"/>
              </w:rPr>
            </w:pPr>
            <w:r>
              <w:rPr>
                <w:rFonts w:ascii="黑体" w:hAnsi="黑体" w:eastAsia="黑体" w:cs="黑体"/>
                <w:spacing w:val="13"/>
                <w:sz w:val="29"/>
                <w:szCs w:val="29"/>
              </w:rPr>
              <w:t>大</w:t>
            </w:r>
            <w:r>
              <w:rPr>
                <w:rFonts w:ascii="黑体" w:hAnsi="黑体" w:eastAsia="黑体" w:cs="黑体"/>
                <w:spacing w:val="8"/>
                <w:sz w:val="29"/>
                <w:szCs w:val="29"/>
              </w:rPr>
              <w:t>同市新闻出版局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9" w:hRule="atLeast"/>
        </w:trPr>
        <w:tc>
          <w:tcPr>
            <w:tcW w:w="2242" w:type="dxa"/>
            <w:noWrap w:val="0"/>
            <w:vAlign w:val="top"/>
          </w:tcPr>
          <w:p>
            <w:pPr>
              <w:spacing w:before="297" w:line="219" w:lineRule="auto"/>
              <w:ind w:left="569"/>
              <w:rPr>
                <w:rFonts w:ascii="宋体" w:hAnsi="宋体" w:eastAsia="宋体" w:cs="宋体"/>
                <w:sz w:val="28"/>
                <w:szCs w:val="28"/>
              </w:rPr>
            </w:pPr>
            <w:r>
              <w:rPr>
                <w:rFonts w:ascii="宋体" w:hAnsi="宋体" w:eastAsia="宋体" w:cs="宋体"/>
                <w:spacing w:val="-4"/>
                <w:sz w:val="28"/>
                <w:szCs w:val="28"/>
              </w:rPr>
              <w:t>注</w:t>
            </w:r>
            <w:r>
              <w:rPr>
                <w:rFonts w:ascii="宋体" w:hAnsi="宋体" w:eastAsia="宋体" w:cs="宋体"/>
                <w:spacing w:val="-2"/>
                <w:sz w:val="28"/>
                <w:szCs w:val="28"/>
              </w:rPr>
              <w:t>册资本</w:t>
            </w:r>
          </w:p>
        </w:tc>
        <w:tc>
          <w:tcPr>
            <w:tcW w:w="6042" w:type="dxa"/>
            <w:gridSpan w:val="2"/>
            <w:noWrap w:val="0"/>
            <w:vAlign w:val="top"/>
          </w:tcPr>
          <w:p>
            <w:pPr>
              <w:spacing w:before="296" w:line="221" w:lineRule="auto"/>
              <w:ind w:left="112"/>
              <w:rPr>
                <w:rFonts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242" w:type="dxa"/>
            <w:noWrap w:val="0"/>
            <w:vAlign w:val="top"/>
          </w:tcPr>
          <w:p>
            <w:pPr>
              <w:spacing w:before="176" w:line="220" w:lineRule="auto"/>
              <w:ind w:left="571"/>
              <w:rPr>
                <w:rFonts w:ascii="宋体" w:hAnsi="宋体" w:eastAsia="宋体" w:cs="宋体"/>
                <w:sz w:val="28"/>
                <w:szCs w:val="28"/>
              </w:rPr>
            </w:pPr>
            <w:r>
              <w:rPr>
                <w:rFonts w:ascii="宋体" w:hAnsi="宋体" w:eastAsia="宋体" w:cs="宋体"/>
                <w:spacing w:val="-4"/>
                <w:sz w:val="28"/>
                <w:szCs w:val="28"/>
              </w:rPr>
              <w:t>职工</w:t>
            </w:r>
            <w:r>
              <w:rPr>
                <w:rFonts w:ascii="宋体" w:hAnsi="宋体" w:eastAsia="宋体" w:cs="宋体"/>
                <w:spacing w:val="-2"/>
                <w:sz w:val="28"/>
                <w:szCs w:val="28"/>
              </w:rPr>
              <w:t>人数</w:t>
            </w:r>
          </w:p>
        </w:tc>
        <w:tc>
          <w:tcPr>
            <w:tcW w:w="6042" w:type="dxa"/>
            <w:gridSpan w:val="2"/>
            <w:noWrap w:val="0"/>
            <w:vAlign w:val="top"/>
          </w:tcPr>
          <w:p>
            <w:pPr>
              <w:spacing w:before="176" w:line="223" w:lineRule="auto"/>
              <w:ind w:left="251"/>
              <w:rPr>
                <w:rFonts w:ascii="宋体" w:hAnsi="宋体" w:eastAsia="宋体" w:cs="宋体"/>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6" w:hRule="atLeast"/>
        </w:trPr>
        <w:tc>
          <w:tcPr>
            <w:tcW w:w="2242" w:type="dxa"/>
            <w:noWrap w:val="0"/>
            <w:vAlign w:val="top"/>
          </w:tcPr>
          <w:p>
            <w:pPr>
              <w:spacing w:before="302" w:line="221" w:lineRule="auto"/>
              <w:ind w:left="292"/>
              <w:rPr>
                <w:rFonts w:ascii="宋体" w:hAnsi="宋体" w:eastAsia="宋体" w:cs="宋体"/>
                <w:sz w:val="28"/>
                <w:szCs w:val="28"/>
              </w:rPr>
            </w:pPr>
            <w:r>
              <w:rPr>
                <w:rFonts w:ascii="宋体" w:hAnsi="宋体" w:eastAsia="宋体" w:cs="宋体"/>
                <w:spacing w:val="-3"/>
                <w:sz w:val="28"/>
                <w:szCs w:val="28"/>
              </w:rPr>
              <w:t>厂</w:t>
            </w:r>
            <w:r>
              <w:rPr>
                <w:rFonts w:ascii="宋体" w:hAnsi="宋体" w:eastAsia="宋体" w:cs="宋体"/>
                <w:spacing w:val="-2"/>
                <w:sz w:val="28"/>
                <w:szCs w:val="28"/>
              </w:rPr>
              <w:t>房建筑面积</w:t>
            </w:r>
          </w:p>
        </w:tc>
        <w:tc>
          <w:tcPr>
            <w:tcW w:w="6042" w:type="dxa"/>
            <w:gridSpan w:val="2"/>
            <w:noWrap w:val="0"/>
            <w:vAlign w:val="top"/>
          </w:tcPr>
          <w:p>
            <w:pPr>
              <w:spacing w:before="303" w:line="220" w:lineRule="auto"/>
              <w:ind w:left="112"/>
              <w:rPr>
                <w:rFonts w:ascii="宋体" w:hAnsi="宋体" w:eastAsia="宋体" w:cs="宋体"/>
                <w:sz w:val="28"/>
                <w:szCs w:val="28"/>
              </w:rPr>
            </w:pPr>
          </w:p>
        </w:tc>
      </w:tr>
    </w:tbl>
    <w:p>
      <w:pPr>
        <w:rPr>
          <w:rFonts w:ascii="Arial"/>
          <w:sz w:val="21"/>
        </w:rPr>
      </w:pPr>
    </w:p>
    <w:p>
      <w:pPr>
        <w:sectPr>
          <w:pgSz w:w="11906" w:h="16839"/>
          <w:pgMar w:top="1431" w:right="1785" w:bottom="0" w:left="1687" w:header="0" w:footer="0" w:gutter="0"/>
          <w:cols w:space="720" w:num="1"/>
        </w:sectPr>
      </w:pPr>
    </w:p>
    <w:p>
      <w:pPr>
        <w:spacing w:before="172" w:line="391" w:lineRule="exact"/>
        <w:ind w:left="30"/>
        <w:rPr>
          <w:rFonts w:ascii="黑体" w:hAnsi="黑体" w:eastAsia="黑体" w:cs="黑体"/>
          <w:sz w:val="29"/>
          <w:szCs w:val="29"/>
        </w:rPr>
      </w:pPr>
      <w:r>
        <w:rPr>
          <w:rFonts w:ascii="黑体" w:hAnsi="黑体" w:eastAsia="黑体" w:cs="黑体"/>
          <w:spacing w:val="11"/>
          <w:position w:val="2"/>
          <w:sz w:val="29"/>
          <w:szCs w:val="29"/>
        </w:rPr>
        <w:t>二</w:t>
      </w:r>
      <w:r>
        <w:rPr>
          <w:rFonts w:ascii="黑体" w:hAnsi="黑体" w:eastAsia="黑体" w:cs="黑体"/>
          <w:spacing w:val="8"/>
          <w:position w:val="2"/>
          <w:sz w:val="29"/>
          <w:szCs w:val="29"/>
        </w:rPr>
        <w:t>、法人及主要负责人</w:t>
      </w:r>
    </w:p>
    <w:p>
      <w:pPr>
        <w:spacing w:line="71" w:lineRule="exact"/>
      </w:pPr>
    </w:p>
    <w:tbl>
      <w:tblPr>
        <w:tblStyle w:val="7"/>
        <w:tblW w:w="8392" w:type="dxa"/>
        <w:tblInd w:w="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72"/>
        <w:gridCol w:w="2159"/>
        <w:gridCol w:w="1079"/>
        <w:gridCol w:w="1799"/>
        <w:gridCol w:w="198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1372" w:type="dxa"/>
            <w:noWrap w:val="0"/>
            <w:vAlign w:val="top"/>
          </w:tcPr>
          <w:p>
            <w:pPr>
              <w:spacing w:line="253" w:lineRule="auto"/>
              <w:rPr>
                <w:rFonts w:ascii="Arial"/>
                <w:sz w:val="21"/>
              </w:rPr>
            </w:pPr>
          </w:p>
          <w:p>
            <w:pPr>
              <w:spacing w:before="91" w:line="222" w:lineRule="auto"/>
              <w:ind w:left="140"/>
              <w:rPr>
                <w:rFonts w:ascii="宋体" w:hAnsi="宋体" w:eastAsia="宋体" w:cs="宋体"/>
                <w:sz w:val="28"/>
                <w:szCs w:val="28"/>
              </w:rPr>
            </w:pPr>
            <w:r>
              <w:rPr>
                <w:rFonts w:ascii="宋体" w:hAnsi="宋体" w:eastAsia="宋体" w:cs="宋体"/>
                <w:spacing w:val="-6"/>
                <w:sz w:val="28"/>
                <w:szCs w:val="28"/>
              </w:rPr>
              <w:t>企</w:t>
            </w:r>
            <w:r>
              <w:rPr>
                <w:rFonts w:ascii="宋体" w:hAnsi="宋体" w:eastAsia="宋体" w:cs="宋体"/>
                <w:spacing w:val="-3"/>
                <w:sz w:val="28"/>
                <w:szCs w:val="28"/>
              </w:rPr>
              <w:t>业名称</w:t>
            </w:r>
          </w:p>
        </w:tc>
        <w:tc>
          <w:tcPr>
            <w:tcW w:w="5037" w:type="dxa"/>
            <w:gridSpan w:val="3"/>
            <w:noWrap w:val="0"/>
            <w:vAlign w:val="top"/>
          </w:tcPr>
          <w:p>
            <w:pPr>
              <w:spacing w:line="252" w:lineRule="auto"/>
              <w:rPr>
                <w:rFonts w:ascii="Arial"/>
                <w:sz w:val="21"/>
              </w:rPr>
            </w:pPr>
          </w:p>
          <w:p>
            <w:pPr>
              <w:spacing w:before="91" w:line="220" w:lineRule="auto"/>
              <w:ind w:left="638"/>
              <w:rPr>
                <w:rFonts w:ascii="宋体" w:hAnsi="宋体" w:eastAsia="宋体" w:cs="宋体"/>
                <w:sz w:val="28"/>
                <w:szCs w:val="28"/>
              </w:rPr>
            </w:pPr>
          </w:p>
        </w:tc>
        <w:tc>
          <w:tcPr>
            <w:tcW w:w="1983" w:type="dxa"/>
            <w:vMerge w:val="restart"/>
            <w:tcBorders>
              <w:bottom w:val="nil"/>
            </w:tcBorders>
            <w:noWrap w:val="0"/>
            <w:vAlign w:val="center"/>
          </w:tcPr>
          <w:p>
            <w:pPr>
              <w:spacing w:before="75" w:line="624" w:lineRule="exact"/>
              <w:jc w:val="center"/>
              <w:rPr>
                <w:rFonts w:hint="eastAsia" w:ascii="宋体" w:hAnsi="宋体" w:eastAsia="宋体" w:cs="宋体"/>
                <w:spacing w:val="7"/>
                <w:sz w:val="23"/>
                <w:szCs w:val="23"/>
                <w:lang w:val="en-US" w:eastAsia="zh-CN"/>
              </w:rPr>
            </w:pPr>
            <w:r>
              <w:rPr>
                <w:rFonts w:hint="eastAsia" w:ascii="宋体" w:hAnsi="宋体" w:eastAsia="宋体" w:cs="宋体"/>
                <w:spacing w:val="7"/>
                <w:sz w:val="23"/>
                <w:szCs w:val="23"/>
                <w:lang w:val="en-US" w:eastAsia="zh-CN"/>
              </w:rPr>
              <w:t>照片</w:t>
            </w:r>
          </w:p>
          <w:p>
            <w:pPr>
              <w:spacing w:before="75" w:line="624" w:lineRule="exact"/>
              <w:jc w:val="center"/>
            </w:pPr>
            <w:r>
              <w:rPr>
                <w:rFonts w:ascii="宋体" w:hAnsi="宋体" w:eastAsia="宋体" w:cs="宋体"/>
                <w:spacing w:val="7"/>
                <w:sz w:val="23"/>
                <w:szCs w:val="23"/>
              </w:rPr>
              <w:t>粘贴</w:t>
            </w:r>
            <w:r>
              <w:rPr>
                <w:rFonts w:ascii="宋体" w:hAnsi="宋体" w:eastAsia="宋体" w:cs="宋体"/>
                <w:spacing w:val="6"/>
                <w:sz w:val="23"/>
                <w:szCs w:val="23"/>
              </w:rPr>
              <w:t>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0" w:hRule="atLeast"/>
        </w:trPr>
        <w:tc>
          <w:tcPr>
            <w:tcW w:w="1372" w:type="dxa"/>
            <w:noWrap w:val="0"/>
            <w:vAlign w:val="top"/>
          </w:tcPr>
          <w:p>
            <w:pPr>
              <w:spacing w:before="58" w:line="218" w:lineRule="auto"/>
              <w:ind w:left="276" w:right="121" w:hanging="140"/>
              <w:rPr>
                <w:rFonts w:ascii="宋体" w:hAnsi="宋体" w:eastAsia="宋体" w:cs="宋体"/>
                <w:sz w:val="28"/>
                <w:szCs w:val="28"/>
              </w:rPr>
            </w:pPr>
            <w:r>
              <w:rPr>
                <w:rFonts w:ascii="宋体" w:hAnsi="宋体" w:eastAsia="宋体" w:cs="宋体"/>
                <w:spacing w:val="-4"/>
                <w:sz w:val="28"/>
                <w:szCs w:val="28"/>
              </w:rPr>
              <w:t>法定</w:t>
            </w:r>
            <w:r>
              <w:rPr>
                <w:rFonts w:ascii="宋体" w:hAnsi="宋体" w:eastAsia="宋体" w:cs="宋体"/>
                <w:spacing w:val="-2"/>
                <w:sz w:val="28"/>
                <w:szCs w:val="28"/>
              </w:rPr>
              <w:t>代表</w:t>
            </w:r>
            <w:r>
              <w:rPr>
                <w:rFonts w:ascii="宋体" w:hAnsi="宋体" w:eastAsia="宋体" w:cs="宋体"/>
                <w:sz w:val="28"/>
                <w:szCs w:val="28"/>
              </w:rPr>
              <w:t xml:space="preserve"> </w:t>
            </w:r>
            <w:r>
              <w:rPr>
                <w:rFonts w:ascii="宋体" w:hAnsi="宋体" w:eastAsia="宋体" w:cs="宋体"/>
                <w:spacing w:val="-4"/>
                <w:sz w:val="28"/>
                <w:szCs w:val="28"/>
              </w:rPr>
              <w:t>人姓名</w:t>
            </w:r>
          </w:p>
        </w:tc>
        <w:tc>
          <w:tcPr>
            <w:tcW w:w="2159" w:type="dxa"/>
            <w:noWrap w:val="0"/>
            <w:vAlign w:val="top"/>
          </w:tcPr>
          <w:p>
            <w:pPr>
              <w:spacing w:before="218" w:line="220" w:lineRule="auto"/>
              <w:ind w:left="669"/>
              <w:rPr>
                <w:rFonts w:ascii="宋体" w:hAnsi="宋体" w:eastAsia="宋体" w:cs="宋体"/>
                <w:sz w:val="28"/>
                <w:szCs w:val="28"/>
              </w:rPr>
            </w:pPr>
          </w:p>
        </w:tc>
        <w:tc>
          <w:tcPr>
            <w:tcW w:w="1079" w:type="dxa"/>
            <w:noWrap w:val="0"/>
            <w:vAlign w:val="top"/>
          </w:tcPr>
          <w:p>
            <w:pPr>
              <w:spacing w:before="218" w:line="220" w:lineRule="auto"/>
              <w:ind w:left="337"/>
              <w:rPr>
                <w:rFonts w:ascii="宋体" w:hAnsi="宋体" w:eastAsia="宋体" w:cs="宋体"/>
                <w:sz w:val="28"/>
                <w:szCs w:val="28"/>
              </w:rPr>
            </w:pPr>
            <w:r>
              <w:rPr>
                <w:rFonts w:ascii="宋体" w:hAnsi="宋体" w:eastAsia="宋体" w:cs="宋体"/>
                <w:spacing w:val="-6"/>
                <w:sz w:val="28"/>
                <w:szCs w:val="28"/>
              </w:rPr>
              <w:t>职</w:t>
            </w:r>
            <w:r>
              <w:rPr>
                <w:rFonts w:ascii="宋体" w:hAnsi="宋体" w:eastAsia="宋体" w:cs="宋体"/>
                <w:spacing w:val="-5"/>
                <w:sz w:val="28"/>
                <w:szCs w:val="28"/>
              </w:rPr>
              <w:t>务</w:t>
            </w:r>
          </w:p>
        </w:tc>
        <w:tc>
          <w:tcPr>
            <w:tcW w:w="1799" w:type="dxa"/>
            <w:noWrap w:val="0"/>
            <w:vAlign w:val="top"/>
          </w:tcPr>
          <w:p>
            <w:pPr>
              <w:spacing w:before="223" w:line="230" w:lineRule="auto"/>
              <w:ind w:left="630"/>
              <w:rPr>
                <w:rFonts w:ascii="宋体" w:hAnsi="宋体" w:eastAsia="宋体" w:cs="宋体"/>
                <w:sz w:val="28"/>
                <w:szCs w:val="28"/>
              </w:rPr>
            </w:pPr>
          </w:p>
        </w:tc>
        <w:tc>
          <w:tcPr>
            <w:tcW w:w="1983" w:type="dxa"/>
            <w:vMerge w:val="continue"/>
            <w:tcBorders>
              <w:top w:val="nil"/>
              <w:bottom w:val="nil"/>
            </w:tcBorders>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0" w:hRule="atLeast"/>
        </w:trPr>
        <w:tc>
          <w:tcPr>
            <w:tcW w:w="1372" w:type="dxa"/>
            <w:noWrap w:val="0"/>
            <w:vAlign w:val="top"/>
          </w:tcPr>
          <w:p>
            <w:pPr>
              <w:spacing w:before="259" w:line="220" w:lineRule="auto"/>
              <w:ind w:left="159"/>
              <w:rPr>
                <w:rFonts w:ascii="宋体" w:hAnsi="宋体" w:eastAsia="宋体" w:cs="宋体"/>
                <w:sz w:val="28"/>
                <w:szCs w:val="28"/>
              </w:rPr>
            </w:pPr>
            <w:r>
              <w:rPr>
                <w:rFonts w:ascii="宋体" w:hAnsi="宋体" w:eastAsia="宋体" w:cs="宋体"/>
                <w:spacing w:val="-11"/>
                <w:sz w:val="28"/>
                <w:szCs w:val="28"/>
              </w:rPr>
              <w:t>出</w:t>
            </w:r>
            <w:r>
              <w:rPr>
                <w:rFonts w:ascii="宋体" w:hAnsi="宋体" w:eastAsia="宋体" w:cs="宋体"/>
                <w:spacing w:val="-8"/>
                <w:sz w:val="28"/>
                <w:szCs w:val="28"/>
              </w:rPr>
              <w:t>生年月</w:t>
            </w:r>
          </w:p>
        </w:tc>
        <w:tc>
          <w:tcPr>
            <w:tcW w:w="2159" w:type="dxa"/>
            <w:noWrap w:val="0"/>
            <w:vAlign w:val="top"/>
          </w:tcPr>
          <w:p>
            <w:pPr>
              <w:spacing w:before="301" w:line="186" w:lineRule="auto"/>
              <w:ind w:left="617"/>
              <w:rPr>
                <w:rFonts w:ascii="宋体" w:hAnsi="宋体" w:eastAsia="宋体" w:cs="宋体"/>
                <w:sz w:val="28"/>
                <w:szCs w:val="28"/>
              </w:rPr>
            </w:pPr>
          </w:p>
        </w:tc>
        <w:tc>
          <w:tcPr>
            <w:tcW w:w="1079" w:type="dxa"/>
            <w:noWrap w:val="0"/>
            <w:vAlign w:val="top"/>
          </w:tcPr>
          <w:p>
            <w:pPr>
              <w:spacing w:before="259" w:line="221" w:lineRule="auto"/>
              <w:ind w:left="272"/>
              <w:rPr>
                <w:rFonts w:ascii="宋体" w:hAnsi="宋体" w:eastAsia="宋体" w:cs="宋体"/>
                <w:sz w:val="28"/>
                <w:szCs w:val="28"/>
              </w:rPr>
            </w:pPr>
            <w:r>
              <w:rPr>
                <w:rFonts w:ascii="宋体" w:hAnsi="宋体" w:eastAsia="宋体" w:cs="宋体"/>
                <w:spacing w:val="-8"/>
                <w:sz w:val="28"/>
                <w:szCs w:val="28"/>
              </w:rPr>
              <w:t>学</w:t>
            </w:r>
            <w:r>
              <w:rPr>
                <w:rFonts w:ascii="宋体" w:hAnsi="宋体" w:eastAsia="宋体" w:cs="宋体"/>
                <w:spacing w:val="-7"/>
                <w:sz w:val="28"/>
                <w:szCs w:val="28"/>
              </w:rPr>
              <w:t>历</w:t>
            </w:r>
          </w:p>
        </w:tc>
        <w:tc>
          <w:tcPr>
            <w:tcW w:w="1799" w:type="dxa"/>
            <w:noWrap w:val="0"/>
            <w:vAlign w:val="top"/>
          </w:tcPr>
          <w:p>
            <w:pPr>
              <w:spacing w:before="263" w:line="221" w:lineRule="auto"/>
              <w:ind w:left="631"/>
              <w:rPr>
                <w:rFonts w:ascii="宋体" w:hAnsi="宋体" w:eastAsia="宋体" w:cs="宋体"/>
                <w:sz w:val="28"/>
                <w:szCs w:val="28"/>
              </w:rPr>
            </w:pPr>
          </w:p>
        </w:tc>
        <w:tc>
          <w:tcPr>
            <w:tcW w:w="1983" w:type="dxa"/>
            <w:vMerge w:val="continue"/>
            <w:tcBorders>
              <w:top w:val="nil"/>
            </w:tcBorders>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1372" w:type="dxa"/>
            <w:noWrap w:val="0"/>
            <w:vAlign w:val="top"/>
          </w:tcPr>
          <w:p>
            <w:pPr>
              <w:spacing w:before="248" w:line="220" w:lineRule="auto"/>
              <w:ind w:left="141"/>
              <w:rPr>
                <w:rFonts w:ascii="宋体" w:hAnsi="宋体" w:eastAsia="宋体" w:cs="宋体"/>
                <w:sz w:val="28"/>
                <w:szCs w:val="28"/>
              </w:rPr>
            </w:pPr>
            <w:r>
              <w:rPr>
                <w:rFonts w:ascii="宋体" w:hAnsi="宋体" w:eastAsia="宋体" w:cs="宋体"/>
                <w:spacing w:val="-4"/>
                <w:sz w:val="28"/>
                <w:szCs w:val="28"/>
              </w:rPr>
              <w:t>办公电话</w:t>
            </w:r>
          </w:p>
        </w:tc>
        <w:tc>
          <w:tcPr>
            <w:tcW w:w="2159" w:type="dxa"/>
            <w:noWrap w:val="0"/>
            <w:vAlign w:val="top"/>
          </w:tcPr>
          <w:p>
            <w:pPr>
              <w:spacing w:before="291" w:line="186" w:lineRule="auto"/>
              <w:ind w:left="249"/>
              <w:rPr>
                <w:rFonts w:ascii="宋体" w:hAnsi="宋体" w:eastAsia="宋体" w:cs="宋体"/>
                <w:sz w:val="28"/>
                <w:szCs w:val="28"/>
              </w:rPr>
            </w:pPr>
          </w:p>
        </w:tc>
        <w:tc>
          <w:tcPr>
            <w:tcW w:w="1079" w:type="dxa"/>
            <w:noWrap w:val="0"/>
            <w:vAlign w:val="top"/>
          </w:tcPr>
          <w:p>
            <w:pPr>
              <w:spacing w:before="248" w:line="219" w:lineRule="auto"/>
              <w:ind w:left="266"/>
              <w:rPr>
                <w:rFonts w:ascii="宋体" w:hAnsi="宋体" w:eastAsia="宋体" w:cs="宋体"/>
                <w:sz w:val="28"/>
                <w:szCs w:val="28"/>
              </w:rPr>
            </w:pPr>
            <w:r>
              <w:rPr>
                <w:rFonts w:ascii="宋体" w:hAnsi="宋体" w:eastAsia="宋体" w:cs="宋体"/>
                <w:spacing w:val="-6"/>
                <w:sz w:val="28"/>
                <w:szCs w:val="28"/>
              </w:rPr>
              <w:t>手</w:t>
            </w:r>
            <w:r>
              <w:rPr>
                <w:rFonts w:ascii="宋体" w:hAnsi="宋体" w:eastAsia="宋体" w:cs="宋体"/>
                <w:spacing w:val="-4"/>
                <w:sz w:val="28"/>
                <w:szCs w:val="28"/>
              </w:rPr>
              <w:t>机</w:t>
            </w:r>
          </w:p>
        </w:tc>
        <w:tc>
          <w:tcPr>
            <w:tcW w:w="3782" w:type="dxa"/>
            <w:gridSpan w:val="2"/>
            <w:noWrap w:val="0"/>
            <w:vAlign w:val="top"/>
          </w:tcPr>
          <w:p>
            <w:pPr>
              <w:spacing w:before="284" w:line="189" w:lineRule="auto"/>
              <w:ind w:left="141"/>
              <w:rPr>
                <w:rFonts w:ascii="宋体" w:hAnsi="宋体" w:eastAsia="宋体" w:cs="宋体"/>
                <w:sz w:val="31"/>
                <w:szCs w:val="3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1372" w:type="dxa"/>
            <w:noWrap w:val="0"/>
            <w:vAlign w:val="top"/>
          </w:tcPr>
          <w:p>
            <w:pPr>
              <w:spacing w:before="86" w:line="227" w:lineRule="auto"/>
              <w:ind w:left="276" w:right="121" w:hanging="139"/>
              <w:rPr>
                <w:rFonts w:ascii="宋体" w:hAnsi="宋体" w:eastAsia="宋体" w:cs="宋体"/>
                <w:sz w:val="28"/>
                <w:szCs w:val="28"/>
              </w:rPr>
            </w:pPr>
            <w:r>
              <w:rPr>
                <w:rFonts w:ascii="宋体" w:hAnsi="宋体" w:eastAsia="宋体" w:cs="宋体"/>
                <w:spacing w:val="-4"/>
                <w:sz w:val="28"/>
                <w:szCs w:val="28"/>
              </w:rPr>
              <w:t>主</w:t>
            </w:r>
            <w:r>
              <w:rPr>
                <w:rFonts w:ascii="宋体" w:hAnsi="宋体" w:eastAsia="宋体" w:cs="宋体"/>
                <w:spacing w:val="-3"/>
                <w:sz w:val="28"/>
                <w:szCs w:val="28"/>
              </w:rPr>
              <w:t>要负责</w:t>
            </w:r>
            <w:r>
              <w:rPr>
                <w:rFonts w:ascii="宋体" w:hAnsi="宋体" w:eastAsia="宋体" w:cs="宋体"/>
                <w:sz w:val="28"/>
                <w:szCs w:val="28"/>
              </w:rPr>
              <w:t xml:space="preserve"> </w:t>
            </w:r>
            <w:r>
              <w:rPr>
                <w:rFonts w:ascii="宋体" w:hAnsi="宋体" w:eastAsia="宋体" w:cs="宋体"/>
                <w:spacing w:val="-4"/>
                <w:sz w:val="28"/>
                <w:szCs w:val="28"/>
              </w:rPr>
              <w:t>人姓名</w:t>
            </w:r>
          </w:p>
        </w:tc>
        <w:tc>
          <w:tcPr>
            <w:tcW w:w="2159" w:type="dxa"/>
            <w:noWrap w:val="0"/>
            <w:vAlign w:val="top"/>
          </w:tcPr>
          <w:p>
            <w:pPr>
              <w:spacing w:before="248" w:line="220" w:lineRule="auto"/>
              <w:ind w:left="669"/>
              <w:rPr>
                <w:rFonts w:ascii="宋体" w:hAnsi="宋体" w:eastAsia="宋体" w:cs="宋体"/>
                <w:sz w:val="28"/>
                <w:szCs w:val="28"/>
              </w:rPr>
            </w:pPr>
          </w:p>
        </w:tc>
        <w:tc>
          <w:tcPr>
            <w:tcW w:w="1079" w:type="dxa"/>
            <w:noWrap w:val="0"/>
            <w:vAlign w:val="top"/>
          </w:tcPr>
          <w:p>
            <w:pPr>
              <w:spacing w:before="248" w:line="220" w:lineRule="auto"/>
              <w:ind w:left="268"/>
              <w:rPr>
                <w:rFonts w:ascii="宋体" w:hAnsi="宋体" w:eastAsia="宋体" w:cs="宋体"/>
                <w:sz w:val="28"/>
                <w:szCs w:val="28"/>
              </w:rPr>
            </w:pPr>
            <w:r>
              <w:rPr>
                <w:rFonts w:ascii="宋体" w:hAnsi="宋体" w:eastAsia="宋体" w:cs="宋体"/>
                <w:spacing w:val="-6"/>
                <w:sz w:val="28"/>
                <w:szCs w:val="28"/>
              </w:rPr>
              <w:t>职</w:t>
            </w:r>
            <w:r>
              <w:rPr>
                <w:rFonts w:ascii="宋体" w:hAnsi="宋体" w:eastAsia="宋体" w:cs="宋体"/>
                <w:spacing w:val="-5"/>
                <w:sz w:val="28"/>
                <w:szCs w:val="28"/>
              </w:rPr>
              <w:t>务</w:t>
            </w:r>
          </w:p>
        </w:tc>
        <w:tc>
          <w:tcPr>
            <w:tcW w:w="1799" w:type="dxa"/>
            <w:noWrap w:val="0"/>
            <w:vAlign w:val="top"/>
          </w:tcPr>
          <w:p>
            <w:pPr>
              <w:spacing w:before="250" w:line="220" w:lineRule="auto"/>
              <w:ind w:left="494"/>
              <w:rPr>
                <w:rFonts w:hint="eastAsia" w:ascii="宋体" w:hAnsi="宋体" w:eastAsia="宋体" w:cs="宋体"/>
                <w:sz w:val="28"/>
                <w:szCs w:val="28"/>
                <w:lang w:eastAsia="zh-CN"/>
              </w:rPr>
            </w:pPr>
          </w:p>
        </w:tc>
        <w:tc>
          <w:tcPr>
            <w:tcW w:w="1983" w:type="dxa"/>
            <w:vMerge w:val="restart"/>
            <w:tcBorders>
              <w:bottom w:val="nil"/>
            </w:tcBorders>
            <w:noWrap w:val="0"/>
            <w:vAlign w:val="top"/>
          </w:tcPr>
          <w:p>
            <w:pPr>
              <w:spacing w:before="38" w:line="228" w:lineRule="auto"/>
              <w:ind w:left="400"/>
              <w:rPr>
                <w:rFonts w:ascii="宋体" w:hAnsi="宋体" w:eastAsia="宋体" w:cs="宋体"/>
                <w:sz w:val="23"/>
                <w:szCs w:val="23"/>
              </w:rPr>
            </w:pPr>
          </w:p>
          <w:p>
            <w:pPr>
              <w:spacing w:line="286" w:lineRule="auto"/>
              <w:rPr>
                <w:rFonts w:ascii="Arial"/>
                <w:sz w:val="21"/>
              </w:rPr>
            </w:pPr>
          </w:p>
          <w:p>
            <w:pPr>
              <w:spacing w:line="287" w:lineRule="auto"/>
              <w:rPr>
                <w:rFonts w:ascii="Arial"/>
                <w:sz w:val="21"/>
              </w:rPr>
            </w:pPr>
          </w:p>
          <w:p>
            <w:pPr>
              <w:spacing w:before="75" w:line="624" w:lineRule="exact"/>
              <w:ind w:left="644"/>
              <w:rPr>
                <w:rFonts w:ascii="宋体" w:hAnsi="宋体" w:eastAsia="宋体" w:cs="宋体"/>
                <w:sz w:val="23"/>
                <w:szCs w:val="23"/>
              </w:rPr>
            </w:pPr>
            <w:r>
              <w:rPr>
                <w:rFonts w:ascii="宋体" w:hAnsi="宋体" w:eastAsia="宋体" w:cs="宋体"/>
                <w:spacing w:val="6"/>
                <w:position w:val="30"/>
                <w:sz w:val="23"/>
                <w:szCs w:val="23"/>
              </w:rPr>
              <w:t>照</w:t>
            </w:r>
            <w:r>
              <w:rPr>
                <w:rFonts w:ascii="宋体" w:hAnsi="宋体" w:eastAsia="宋体" w:cs="宋体"/>
                <w:spacing w:val="4"/>
                <w:position w:val="30"/>
                <w:sz w:val="23"/>
                <w:szCs w:val="23"/>
              </w:rPr>
              <w:t xml:space="preserve">  片</w:t>
            </w:r>
          </w:p>
          <w:p>
            <w:pPr>
              <w:spacing w:line="227" w:lineRule="auto"/>
              <w:ind w:left="596"/>
              <w:rPr>
                <w:rFonts w:ascii="宋体" w:hAnsi="宋体" w:eastAsia="宋体" w:cs="宋体"/>
                <w:sz w:val="23"/>
                <w:szCs w:val="23"/>
              </w:rPr>
            </w:pPr>
            <w:r>
              <w:rPr>
                <w:rFonts w:ascii="宋体" w:hAnsi="宋体" w:eastAsia="宋体" w:cs="宋体"/>
                <w:spacing w:val="7"/>
                <w:sz w:val="23"/>
                <w:szCs w:val="23"/>
              </w:rPr>
              <w:t>粘贴</w:t>
            </w:r>
            <w:r>
              <w:rPr>
                <w:rFonts w:ascii="宋体" w:hAnsi="宋体" w:eastAsia="宋体" w:cs="宋体"/>
                <w:spacing w:val="6"/>
                <w:sz w:val="23"/>
                <w:szCs w:val="23"/>
              </w:rPr>
              <w:t>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5" w:hRule="atLeast"/>
        </w:trPr>
        <w:tc>
          <w:tcPr>
            <w:tcW w:w="1372" w:type="dxa"/>
            <w:noWrap w:val="0"/>
            <w:vAlign w:val="top"/>
          </w:tcPr>
          <w:p>
            <w:pPr>
              <w:spacing w:before="257" w:line="220" w:lineRule="auto"/>
              <w:ind w:left="159"/>
              <w:rPr>
                <w:rFonts w:ascii="宋体" w:hAnsi="宋体" w:eastAsia="宋体" w:cs="宋体"/>
                <w:sz w:val="28"/>
                <w:szCs w:val="28"/>
              </w:rPr>
            </w:pPr>
            <w:r>
              <w:rPr>
                <w:rFonts w:ascii="宋体" w:hAnsi="宋体" w:eastAsia="宋体" w:cs="宋体"/>
                <w:spacing w:val="-11"/>
                <w:sz w:val="28"/>
                <w:szCs w:val="28"/>
              </w:rPr>
              <w:t>出</w:t>
            </w:r>
            <w:r>
              <w:rPr>
                <w:rFonts w:ascii="宋体" w:hAnsi="宋体" w:eastAsia="宋体" w:cs="宋体"/>
                <w:spacing w:val="-8"/>
                <w:sz w:val="28"/>
                <w:szCs w:val="28"/>
              </w:rPr>
              <w:t>生年月</w:t>
            </w:r>
          </w:p>
        </w:tc>
        <w:tc>
          <w:tcPr>
            <w:tcW w:w="2159" w:type="dxa"/>
            <w:noWrap w:val="0"/>
            <w:vAlign w:val="top"/>
          </w:tcPr>
          <w:p>
            <w:pPr>
              <w:spacing w:before="300" w:line="186" w:lineRule="auto"/>
              <w:ind w:left="274" w:firstLine="280" w:firstLineChars="100"/>
              <w:rPr>
                <w:rFonts w:ascii="宋体" w:hAnsi="宋体" w:eastAsia="宋体" w:cs="宋体"/>
                <w:sz w:val="28"/>
                <w:szCs w:val="28"/>
              </w:rPr>
            </w:pPr>
          </w:p>
        </w:tc>
        <w:tc>
          <w:tcPr>
            <w:tcW w:w="1079" w:type="dxa"/>
            <w:noWrap w:val="0"/>
            <w:vAlign w:val="top"/>
          </w:tcPr>
          <w:p>
            <w:pPr>
              <w:spacing w:before="96" w:line="212" w:lineRule="auto"/>
              <w:ind w:left="272"/>
              <w:rPr>
                <w:rFonts w:ascii="宋体" w:hAnsi="宋体" w:eastAsia="宋体" w:cs="宋体"/>
                <w:sz w:val="28"/>
                <w:szCs w:val="28"/>
              </w:rPr>
            </w:pPr>
            <w:r>
              <w:rPr>
                <w:rFonts w:ascii="宋体" w:hAnsi="宋体" w:eastAsia="宋体" w:cs="宋体"/>
                <w:spacing w:val="-8"/>
                <w:sz w:val="28"/>
                <w:szCs w:val="28"/>
              </w:rPr>
              <w:t>办</w:t>
            </w:r>
            <w:r>
              <w:rPr>
                <w:rFonts w:ascii="宋体" w:hAnsi="宋体" w:eastAsia="宋体" w:cs="宋体"/>
                <w:spacing w:val="-7"/>
                <w:sz w:val="28"/>
                <w:szCs w:val="28"/>
              </w:rPr>
              <w:t>公</w:t>
            </w:r>
          </w:p>
          <w:p>
            <w:pPr>
              <w:spacing w:line="222" w:lineRule="auto"/>
              <w:ind w:left="299"/>
              <w:rPr>
                <w:rFonts w:ascii="宋体" w:hAnsi="宋体" w:eastAsia="宋体" w:cs="宋体"/>
                <w:sz w:val="28"/>
                <w:szCs w:val="28"/>
              </w:rPr>
            </w:pPr>
            <w:r>
              <w:rPr>
                <w:rFonts w:ascii="宋体" w:hAnsi="宋体" w:eastAsia="宋体" w:cs="宋体"/>
                <w:spacing w:val="-22"/>
                <w:sz w:val="28"/>
                <w:szCs w:val="28"/>
              </w:rPr>
              <w:t>电</w:t>
            </w:r>
            <w:r>
              <w:rPr>
                <w:rFonts w:ascii="宋体" w:hAnsi="宋体" w:eastAsia="宋体" w:cs="宋体"/>
                <w:spacing w:val="-21"/>
                <w:sz w:val="28"/>
                <w:szCs w:val="28"/>
              </w:rPr>
              <w:t>话</w:t>
            </w:r>
          </w:p>
        </w:tc>
        <w:tc>
          <w:tcPr>
            <w:tcW w:w="1799" w:type="dxa"/>
            <w:noWrap w:val="0"/>
            <w:vAlign w:val="top"/>
          </w:tcPr>
          <w:p>
            <w:pPr>
              <w:spacing w:line="243" w:lineRule="auto"/>
              <w:rPr>
                <w:rFonts w:ascii="Arial"/>
                <w:sz w:val="21"/>
              </w:rPr>
            </w:pPr>
          </w:p>
          <w:p>
            <w:pPr>
              <w:spacing w:before="75" w:line="191" w:lineRule="auto"/>
              <w:ind w:left="189"/>
              <w:rPr>
                <w:rFonts w:ascii="宋体" w:hAnsi="宋体" w:eastAsia="宋体" w:cs="宋体"/>
                <w:sz w:val="23"/>
                <w:szCs w:val="23"/>
              </w:rPr>
            </w:pPr>
          </w:p>
        </w:tc>
        <w:tc>
          <w:tcPr>
            <w:tcW w:w="1983" w:type="dxa"/>
            <w:vMerge w:val="continue"/>
            <w:tcBorders>
              <w:top w:val="nil"/>
              <w:bottom w:val="nil"/>
            </w:tcBorders>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trPr>
        <w:tc>
          <w:tcPr>
            <w:tcW w:w="1372" w:type="dxa"/>
            <w:noWrap w:val="0"/>
            <w:vAlign w:val="top"/>
          </w:tcPr>
          <w:p>
            <w:pPr>
              <w:spacing w:before="256" w:line="219" w:lineRule="auto"/>
              <w:ind w:left="413"/>
              <w:rPr>
                <w:rFonts w:ascii="宋体" w:hAnsi="宋体" w:eastAsia="宋体" w:cs="宋体"/>
                <w:sz w:val="28"/>
                <w:szCs w:val="28"/>
              </w:rPr>
            </w:pPr>
            <w:r>
              <w:rPr>
                <w:rFonts w:ascii="宋体" w:hAnsi="宋体" w:eastAsia="宋体" w:cs="宋体"/>
                <w:spacing w:val="-6"/>
                <w:sz w:val="28"/>
                <w:szCs w:val="28"/>
              </w:rPr>
              <w:t>手</w:t>
            </w:r>
            <w:r>
              <w:rPr>
                <w:rFonts w:ascii="宋体" w:hAnsi="宋体" w:eastAsia="宋体" w:cs="宋体"/>
                <w:spacing w:val="-4"/>
                <w:sz w:val="28"/>
                <w:szCs w:val="28"/>
              </w:rPr>
              <w:t>机</w:t>
            </w:r>
          </w:p>
        </w:tc>
        <w:tc>
          <w:tcPr>
            <w:tcW w:w="5037" w:type="dxa"/>
            <w:gridSpan w:val="3"/>
            <w:noWrap w:val="0"/>
            <w:vAlign w:val="top"/>
          </w:tcPr>
          <w:p>
            <w:pPr>
              <w:spacing w:before="272" w:line="189" w:lineRule="auto"/>
              <w:ind w:left="1671"/>
              <w:rPr>
                <w:rFonts w:ascii="宋体" w:hAnsi="宋体" w:eastAsia="宋体" w:cs="宋体"/>
                <w:sz w:val="31"/>
                <w:szCs w:val="31"/>
              </w:rPr>
            </w:pPr>
          </w:p>
        </w:tc>
        <w:tc>
          <w:tcPr>
            <w:tcW w:w="1983" w:type="dxa"/>
            <w:vMerge w:val="continue"/>
            <w:tcBorders>
              <w:top w:val="nil"/>
            </w:tcBorders>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1372" w:type="dxa"/>
            <w:noWrap w:val="0"/>
            <w:vAlign w:val="top"/>
          </w:tcPr>
          <w:p>
            <w:pPr>
              <w:spacing w:before="87" w:line="227" w:lineRule="auto"/>
              <w:ind w:left="276" w:right="121" w:hanging="139"/>
              <w:rPr>
                <w:rFonts w:ascii="宋体" w:hAnsi="宋体" w:eastAsia="宋体" w:cs="宋体"/>
                <w:sz w:val="28"/>
                <w:szCs w:val="28"/>
              </w:rPr>
            </w:pPr>
            <w:r>
              <w:rPr>
                <w:rFonts w:ascii="宋体" w:hAnsi="宋体" w:eastAsia="宋体" w:cs="宋体"/>
                <w:spacing w:val="-4"/>
                <w:sz w:val="28"/>
                <w:szCs w:val="28"/>
              </w:rPr>
              <w:t>主</w:t>
            </w:r>
            <w:r>
              <w:rPr>
                <w:rFonts w:ascii="宋体" w:hAnsi="宋体" w:eastAsia="宋体" w:cs="宋体"/>
                <w:spacing w:val="-3"/>
                <w:sz w:val="28"/>
                <w:szCs w:val="28"/>
              </w:rPr>
              <w:t>要负责</w:t>
            </w:r>
            <w:r>
              <w:rPr>
                <w:rFonts w:ascii="宋体" w:hAnsi="宋体" w:eastAsia="宋体" w:cs="宋体"/>
                <w:sz w:val="28"/>
                <w:szCs w:val="28"/>
              </w:rPr>
              <w:t xml:space="preserve"> </w:t>
            </w:r>
            <w:r>
              <w:rPr>
                <w:rFonts w:ascii="宋体" w:hAnsi="宋体" w:eastAsia="宋体" w:cs="宋体"/>
                <w:spacing w:val="-4"/>
                <w:sz w:val="28"/>
                <w:szCs w:val="28"/>
              </w:rPr>
              <w:t>人姓名</w:t>
            </w:r>
          </w:p>
        </w:tc>
        <w:tc>
          <w:tcPr>
            <w:tcW w:w="2159" w:type="dxa"/>
            <w:noWrap w:val="0"/>
            <w:vAlign w:val="top"/>
          </w:tcPr>
          <w:p>
            <w:pPr>
              <w:spacing w:before="248" w:line="221" w:lineRule="auto"/>
              <w:ind w:left="667"/>
              <w:rPr>
                <w:rFonts w:ascii="宋体" w:hAnsi="宋体" w:eastAsia="宋体" w:cs="宋体"/>
                <w:sz w:val="28"/>
                <w:szCs w:val="28"/>
              </w:rPr>
            </w:pPr>
          </w:p>
        </w:tc>
        <w:tc>
          <w:tcPr>
            <w:tcW w:w="1079" w:type="dxa"/>
            <w:noWrap w:val="0"/>
            <w:vAlign w:val="top"/>
          </w:tcPr>
          <w:p>
            <w:pPr>
              <w:spacing w:before="249" w:line="220" w:lineRule="auto"/>
              <w:ind w:left="268"/>
              <w:rPr>
                <w:rFonts w:ascii="宋体" w:hAnsi="宋体" w:eastAsia="宋体" w:cs="宋体"/>
                <w:sz w:val="28"/>
                <w:szCs w:val="28"/>
              </w:rPr>
            </w:pPr>
            <w:r>
              <w:rPr>
                <w:rFonts w:ascii="宋体" w:hAnsi="宋体" w:eastAsia="宋体" w:cs="宋体"/>
                <w:spacing w:val="-6"/>
                <w:sz w:val="28"/>
                <w:szCs w:val="28"/>
              </w:rPr>
              <w:t>职</w:t>
            </w:r>
            <w:r>
              <w:rPr>
                <w:rFonts w:ascii="宋体" w:hAnsi="宋体" w:eastAsia="宋体" w:cs="宋体"/>
                <w:spacing w:val="-5"/>
                <w:sz w:val="28"/>
                <w:szCs w:val="28"/>
              </w:rPr>
              <w:t>务</w:t>
            </w:r>
          </w:p>
        </w:tc>
        <w:tc>
          <w:tcPr>
            <w:tcW w:w="1799" w:type="dxa"/>
            <w:noWrap w:val="0"/>
            <w:vAlign w:val="top"/>
          </w:tcPr>
          <w:p>
            <w:pPr>
              <w:spacing w:before="251" w:line="220" w:lineRule="auto"/>
              <w:ind w:left="629"/>
              <w:rPr>
                <w:rFonts w:ascii="宋体" w:hAnsi="宋体" w:eastAsia="宋体" w:cs="宋体"/>
                <w:sz w:val="28"/>
                <w:szCs w:val="28"/>
              </w:rPr>
            </w:pPr>
          </w:p>
        </w:tc>
        <w:tc>
          <w:tcPr>
            <w:tcW w:w="1983" w:type="dxa"/>
            <w:vMerge w:val="restart"/>
            <w:tcBorders>
              <w:bottom w:val="nil"/>
            </w:tcBorders>
            <w:noWrap w:val="0"/>
            <w:vAlign w:val="top"/>
          </w:tcPr>
          <w:p>
            <w:pPr>
              <w:spacing w:before="39" w:line="228" w:lineRule="auto"/>
              <w:ind w:left="400"/>
              <w:rPr>
                <w:rFonts w:ascii="宋体" w:hAnsi="宋体" w:eastAsia="宋体" w:cs="宋体"/>
                <w:sz w:val="23"/>
                <w:szCs w:val="23"/>
              </w:rPr>
            </w:pPr>
          </w:p>
          <w:p>
            <w:pPr>
              <w:spacing w:line="263" w:lineRule="auto"/>
              <w:rPr>
                <w:rFonts w:ascii="Arial"/>
                <w:sz w:val="21"/>
              </w:rPr>
            </w:pPr>
          </w:p>
          <w:p>
            <w:pPr>
              <w:spacing w:before="75" w:line="624" w:lineRule="exact"/>
              <w:ind w:left="644"/>
              <w:rPr>
                <w:rFonts w:ascii="宋体" w:hAnsi="宋体" w:eastAsia="宋体" w:cs="宋体"/>
                <w:sz w:val="23"/>
                <w:szCs w:val="23"/>
              </w:rPr>
            </w:pPr>
            <w:r>
              <w:rPr>
                <w:rFonts w:ascii="宋体" w:hAnsi="宋体" w:eastAsia="宋体" w:cs="宋体"/>
                <w:spacing w:val="6"/>
                <w:position w:val="30"/>
                <w:sz w:val="23"/>
                <w:szCs w:val="23"/>
              </w:rPr>
              <w:t>照</w:t>
            </w:r>
            <w:r>
              <w:rPr>
                <w:rFonts w:ascii="宋体" w:hAnsi="宋体" w:eastAsia="宋体" w:cs="宋体"/>
                <w:spacing w:val="4"/>
                <w:position w:val="30"/>
                <w:sz w:val="23"/>
                <w:szCs w:val="23"/>
              </w:rPr>
              <w:t xml:space="preserve">  片</w:t>
            </w:r>
          </w:p>
          <w:p>
            <w:pPr>
              <w:spacing w:line="227" w:lineRule="auto"/>
              <w:ind w:left="596"/>
              <w:rPr>
                <w:rFonts w:ascii="宋体" w:hAnsi="宋体" w:eastAsia="宋体" w:cs="宋体"/>
                <w:sz w:val="23"/>
                <w:szCs w:val="23"/>
              </w:rPr>
            </w:pPr>
            <w:r>
              <w:rPr>
                <w:rFonts w:ascii="宋体" w:hAnsi="宋体" w:eastAsia="宋体" w:cs="宋体"/>
                <w:spacing w:val="7"/>
                <w:sz w:val="23"/>
                <w:szCs w:val="23"/>
              </w:rPr>
              <w:t>粘贴</w:t>
            </w:r>
            <w:r>
              <w:rPr>
                <w:rFonts w:ascii="宋体" w:hAnsi="宋体" w:eastAsia="宋体" w:cs="宋体"/>
                <w:spacing w:val="6"/>
                <w:sz w:val="23"/>
                <w:szCs w:val="23"/>
              </w:rPr>
              <w:t>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trPr>
        <w:tc>
          <w:tcPr>
            <w:tcW w:w="1372" w:type="dxa"/>
            <w:noWrap w:val="0"/>
            <w:vAlign w:val="top"/>
          </w:tcPr>
          <w:p>
            <w:pPr>
              <w:spacing w:before="258" w:line="220" w:lineRule="auto"/>
              <w:ind w:left="159"/>
              <w:rPr>
                <w:rFonts w:ascii="宋体" w:hAnsi="宋体" w:eastAsia="宋体" w:cs="宋体"/>
                <w:sz w:val="28"/>
                <w:szCs w:val="28"/>
              </w:rPr>
            </w:pPr>
            <w:r>
              <w:rPr>
                <w:rFonts w:ascii="宋体" w:hAnsi="宋体" w:eastAsia="宋体" w:cs="宋体"/>
                <w:spacing w:val="-11"/>
                <w:sz w:val="28"/>
                <w:szCs w:val="28"/>
              </w:rPr>
              <w:t>出</w:t>
            </w:r>
            <w:r>
              <w:rPr>
                <w:rFonts w:ascii="宋体" w:hAnsi="宋体" w:eastAsia="宋体" w:cs="宋体"/>
                <w:spacing w:val="-8"/>
                <w:sz w:val="28"/>
                <w:szCs w:val="28"/>
              </w:rPr>
              <w:t>生年月</w:t>
            </w:r>
          </w:p>
        </w:tc>
        <w:tc>
          <w:tcPr>
            <w:tcW w:w="2159" w:type="dxa"/>
            <w:noWrap w:val="0"/>
            <w:vAlign w:val="top"/>
          </w:tcPr>
          <w:p>
            <w:pPr>
              <w:spacing w:before="301" w:line="186" w:lineRule="auto"/>
              <w:ind w:left="687"/>
              <w:rPr>
                <w:rFonts w:ascii="宋体" w:hAnsi="宋体" w:eastAsia="宋体" w:cs="宋体"/>
                <w:sz w:val="28"/>
                <w:szCs w:val="28"/>
              </w:rPr>
            </w:pPr>
          </w:p>
        </w:tc>
        <w:tc>
          <w:tcPr>
            <w:tcW w:w="1079" w:type="dxa"/>
            <w:noWrap w:val="0"/>
            <w:vAlign w:val="top"/>
          </w:tcPr>
          <w:p>
            <w:pPr>
              <w:spacing w:before="97" w:line="212" w:lineRule="auto"/>
              <w:ind w:left="272"/>
              <w:rPr>
                <w:rFonts w:ascii="宋体" w:hAnsi="宋体" w:eastAsia="宋体" w:cs="宋体"/>
                <w:sz w:val="28"/>
                <w:szCs w:val="28"/>
              </w:rPr>
            </w:pPr>
            <w:r>
              <w:rPr>
                <w:rFonts w:ascii="宋体" w:hAnsi="宋体" w:eastAsia="宋体" w:cs="宋体"/>
                <w:spacing w:val="-8"/>
                <w:sz w:val="28"/>
                <w:szCs w:val="28"/>
              </w:rPr>
              <w:t>办</w:t>
            </w:r>
            <w:r>
              <w:rPr>
                <w:rFonts w:ascii="宋体" w:hAnsi="宋体" w:eastAsia="宋体" w:cs="宋体"/>
                <w:spacing w:val="-7"/>
                <w:sz w:val="28"/>
                <w:szCs w:val="28"/>
              </w:rPr>
              <w:t>公</w:t>
            </w:r>
          </w:p>
          <w:p>
            <w:pPr>
              <w:spacing w:line="222" w:lineRule="auto"/>
              <w:ind w:left="299"/>
              <w:rPr>
                <w:rFonts w:ascii="宋体" w:hAnsi="宋体" w:eastAsia="宋体" w:cs="宋体"/>
                <w:sz w:val="28"/>
                <w:szCs w:val="28"/>
              </w:rPr>
            </w:pPr>
            <w:r>
              <w:rPr>
                <w:rFonts w:ascii="宋体" w:hAnsi="宋体" w:eastAsia="宋体" w:cs="宋体"/>
                <w:spacing w:val="-22"/>
                <w:sz w:val="28"/>
                <w:szCs w:val="28"/>
              </w:rPr>
              <w:t>电</w:t>
            </w:r>
            <w:r>
              <w:rPr>
                <w:rFonts w:ascii="宋体" w:hAnsi="宋体" w:eastAsia="宋体" w:cs="宋体"/>
                <w:spacing w:val="-21"/>
                <w:sz w:val="28"/>
                <w:szCs w:val="28"/>
              </w:rPr>
              <w:t>话</w:t>
            </w:r>
          </w:p>
        </w:tc>
        <w:tc>
          <w:tcPr>
            <w:tcW w:w="1799" w:type="dxa"/>
            <w:noWrap w:val="0"/>
            <w:vAlign w:val="top"/>
          </w:tcPr>
          <w:p>
            <w:pPr>
              <w:spacing w:before="75" w:line="191" w:lineRule="auto"/>
              <w:ind w:left="189"/>
              <w:rPr>
                <w:rFonts w:ascii="宋体" w:hAnsi="宋体" w:eastAsia="宋体" w:cs="宋体"/>
                <w:sz w:val="23"/>
                <w:szCs w:val="23"/>
              </w:rPr>
            </w:pPr>
          </w:p>
        </w:tc>
        <w:tc>
          <w:tcPr>
            <w:tcW w:w="1983" w:type="dxa"/>
            <w:vMerge w:val="continue"/>
            <w:tcBorders>
              <w:top w:val="nil"/>
              <w:bottom w:val="nil"/>
            </w:tcBorders>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5" w:hRule="atLeast"/>
        </w:trPr>
        <w:tc>
          <w:tcPr>
            <w:tcW w:w="1372" w:type="dxa"/>
            <w:noWrap w:val="0"/>
            <w:vAlign w:val="top"/>
          </w:tcPr>
          <w:p>
            <w:pPr>
              <w:spacing w:before="264" w:line="219" w:lineRule="auto"/>
              <w:ind w:left="413"/>
              <w:rPr>
                <w:rFonts w:ascii="宋体" w:hAnsi="宋体" w:eastAsia="宋体" w:cs="宋体"/>
                <w:sz w:val="28"/>
                <w:szCs w:val="28"/>
              </w:rPr>
            </w:pPr>
            <w:r>
              <w:rPr>
                <w:rFonts w:ascii="宋体" w:hAnsi="宋体" w:eastAsia="宋体" w:cs="宋体"/>
                <w:spacing w:val="-6"/>
                <w:sz w:val="28"/>
                <w:szCs w:val="28"/>
              </w:rPr>
              <w:t>手</w:t>
            </w:r>
            <w:r>
              <w:rPr>
                <w:rFonts w:ascii="宋体" w:hAnsi="宋体" w:eastAsia="宋体" w:cs="宋体"/>
                <w:spacing w:val="-4"/>
                <w:sz w:val="28"/>
                <w:szCs w:val="28"/>
              </w:rPr>
              <w:t>机</w:t>
            </w:r>
          </w:p>
        </w:tc>
        <w:tc>
          <w:tcPr>
            <w:tcW w:w="5037" w:type="dxa"/>
            <w:gridSpan w:val="3"/>
            <w:noWrap w:val="0"/>
            <w:vAlign w:val="top"/>
          </w:tcPr>
          <w:p>
            <w:pPr>
              <w:spacing w:before="217" w:line="189" w:lineRule="auto"/>
              <w:ind w:left="139"/>
              <w:rPr>
                <w:rFonts w:ascii="宋体" w:hAnsi="宋体" w:eastAsia="宋体" w:cs="宋体"/>
                <w:sz w:val="31"/>
                <w:szCs w:val="31"/>
              </w:rPr>
            </w:pPr>
          </w:p>
        </w:tc>
        <w:tc>
          <w:tcPr>
            <w:tcW w:w="1983" w:type="dxa"/>
            <w:vMerge w:val="continue"/>
            <w:tcBorders>
              <w:top w:val="nil"/>
            </w:tcBorders>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3" w:hRule="atLeast"/>
        </w:trPr>
        <w:tc>
          <w:tcPr>
            <w:tcW w:w="1372" w:type="dxa"/>
            <w:noWrap w:val="0"/>
            <w:vAlign w:val="top"/>
          </w:tcPr>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before="91" w:line="220" w:lineRule="auto"/>
              <w:ind w:left="136"/>
              <w:rPr>
                <w:rFonts w:ascii="宋体" w:hAnsi="宋体" w:eastAsia="宋体" w:cs="宋体"/>
                <w:sz w:val="28"/>
                <w:szCs w:val="28"/>
              </w:rPr>
            </w:pPr>
            <w:r>
              <w:rPr>
                <w:rFonts w:ascii="宋体" w:hAnsi="宋体" w:eastAsia="宋体" w:cs="宋体"/>
                <w:spacing w:val="-4"/>
                <w:sz w:val="28"/>
                <w:szCs w:val="28"/>
              </w:rPr>
              <w:t>法定</w:t>
            </w:r>
            <w:r>
              <w:rPr>
                <w:rFonts w:ascii="宋体" w:hAnsi="宋体" w:eastAsia="宋体" w:cs="宋体"/>
                <w:spacing w:val="-2"/>
                <w:sz w:val="28"/>
                <w:szCs w:val="28"/>
              </w:rPr>
              <w:t>代表</w:t>
            </w:r>
          </w:p>
          <w:p>
            <w:pPr>
              <w:spacing w:before="290" w:line="220" w:lineRule="auto"/>
              <w:ind w:left="137"/>
              <w:rPr>
                <w:rFonts w:ascii="宋体" w:hAnsi="宋体" w:eastAsia="宋体" w:cs="宋体"/>
                <w:sz w:val="28"/>
                <w:szCs w:val="28"/>
              </w:rPr>
            </w:pPr>
            <w:r>
              <w:rPr>
                <w:rFonts w:ascii="宋体" w:hAnsi="宋体" w:eastAsia="宋体" w:cs="宋体"/>
                <w:spacing w:val="-4"/>
                <w:sz w:val="28"/>
                <w:szCs w:val="28"/>
              </w:rPr>
              <w:t>人</w:t>
            </w:r>
            <w:r>
              <w:rPr>
                <w:rFonts w:ascii="宋体" w:hAnsi="宋体" w:eastAsia="宋体" w:cs="宋体"/>
                <w:spacing w:val="-3"/>
                <w:sz w:val="28"/>
                <w:szCs w:val="28"/>
              </w:rPr>
              <w:t>身份证</w:t>
            </w:r>
          </w:p>
          <w:p>
            <w:pPr>
              <w:spacing w:before="290" w:line="220" w:lineRule="auto"/>
              <w:ind w:left="143"/>
              <w:rPr>
                <w:rFonts w:ascii="宋体" w:hAnsi="宋体" w:eastAsia="宋体" w:cs="宋体"/>
                <w:sz w:val="28"/>
                <w:szCs w:val="28"/>
              </w:rPr>
            </w:pPr>
            <w:r>
              <w:rPr>
                <w:rFonts w:ascii="宋体" w:hAnsi="宋体" w:eastAsia="宋体" w:cs="宋体"/>
                <w:spacing w:val="-6"/>
                <w:sz w:val="28"/>
                <w:szCs w:val="28"/>
              </w:rPr>
              <w:t>复</w:t>
            </w:r>
            <w:r>
              <w:rPr>
                <w:rFonts w:ascii="宋体" w:hAnsi="宋体" w:eastAsia="宋体" w:cs="宋体"/>
                <w:spacing w:val="-4"/>
                <w:sz w:val="28"/>
                <w:szCs w:val="28"/>
              </w:rPr>
              <w:t>印件粘</w:t>
            </w:r>
          </w:p>
          <w:p>
            <w:pPr>
              <w:spacing w:before="290" w:line="220" w:lineRule="auto"/>
              <w:ind w:left="418"/>
              <w:rPr>
                <w:rFonts w:ascii="宋体" w:hAnsi="宋体" w:eastAsia="宋体" w:cs="宋体"/>
                <w:sz w:val="28"/>
                <w:szCs w:val="28"/>
              </w:rPr>
            </w:pPr>
            <w:r>
              <w:rPr>
                <w:rFonts w:ascii="宋体" w:hAnsi="宋体" w:eastAsia="宋体" w:cs="宋体"/>
                <w:spacing w:val="-7"/>
                <w:sz w:val="28"/>
                <w:szCs w:val="28"/>
              </w:rPr>
              <w:t>贴处</w:t>
            </w:r>
          </w:p>
        </w:tc>
        <w:tc>
          <w:tcPr>
            <w:tcW w:w="7020" w:type="dxa"/>
            <w:gridSpan w:val="4"/>
            <w:noWrap w:val="0"/>
            <w:vAlign w:val="top"/>
          </w:tcPr>
          <w:p>
            <w:pPr>
              <w:spacing w:before="152" w:line="2211" w:lineRule="exact"/>
              <w:ind w:firstLine="103"/>
              <w:textAlignment w:val="center"/>
            </w:pPr>
          </w:p>
          <w:p>
            <w:pPr>
              <w:spacing w:before="225" w:line="2319" w:lineRule="exact"/>
              <w:ind w:firstLine="103"/>
              <w:textAlignment w:val="center"/>
            </w:pPr>
          </w:p>
        </w:tc>
      </w:tr>
    </w:tbl>
    <w:p>
      <w:pPr>
        <w:sectPr>
          <w:pgSz w:w="11906" w:h="16839"/>
          <w:pgMar w:top="1431" w:right="1713" w:bottom="0" w:left="1785" w:header="0" w:footer="0" w:gutter="0"/>
          <w:cols w:space="720" w:num="1"/>
        </w:sectPr>
      </w:pPr>
    </w:p>
    <w:p>
      <w:pPr>
        <w:spacing w:before="171" w:line="242" w:lineRule="auto"/>
        <w:rPr>
          <w:rFonts w:ascii="黑体" w:hAnsi="黑体" w:eastAsia="黑体" w:cs="黑体"/>
          <w:sz w:val="29"/>
          <w:szCs w:val="29"/>
        </w:rPr>
      </w:pPr>
      <w:r>
        <w:rPr>
          <w:rFonts w:ascii="黑体" w:hAnsi="黑体" w:eastAsia="黑体" w:cs="黑体"/>
          <w:spacing w:val="7"/>
          <w:sz w:val="29"/>
          <w:szCs w:val="29"/>
        </w:rPr>
        <w:t>三、组织机构</w:t>
      </w:r>
    </w:p>
    <w:p>
      <w:pPr>
        <w:spacing w:line="80" w:lineRule="exact"/>
      </w:pPr>
    </w:p>
    <w:tbl>
      <w:tblPr>
        <w:tblStyle w:val="7"/>
        <w:tblW w:w="8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56"/>
        <w:gridCol w:w="2152"/>
        <w:gridCol w:w="2153"/>
        <w:gridCol w:w="21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2156" w:type="dxa"/>
            <w:vMerge w:val="restart"/>
            <w:tcBorders>
              <w:bottom w:val="nil"/>
            </w:tcBorders>
            <w:noWrap w:val="0"/>
            <w:vAlign w:val="center"/>
          </w:tcPr>
          <w:p>
            <w:pPr>
              <w:spacing w:before="91" w:line="219" w:lineRule="auto"/>
              <w:jc w:val="center"/>
              <w:rPr>
                <w:rFonts w:hint="eastAsia" w:ascii="宋体" w:hAnsi="宋体" w:eastAsia="宋体" w:cs="宋体"/>
                <w:sz w:val="28"/>
                <w:szCs w:val="28"/>
              </w:rPr>
            </w:pPr>
            <w:r>
              <w:rPr>
                <w:rFonts w:hint="eastAsia" w:ascii="宋体" w:hAnsi="宋体" w:eastAsia="宋体" w:cs="宋体"/>
                <w:spacing w:val="-5"/>
                <w:sz w:val="28"/>
                <w:szCs w:val="28"/>
              </w:rPr>
              <w:t>组</w:t>
            </w:r>
            <w:r>
              <w:rPr>
                <w:rFonts w:hint="eastAsia" w:ascii="宋体" w:hAnsi="宋体" w:eastAsia="宋体" w:cs="宋体"/>
                <w:spacing w:val="-3"/>
                <w:sz w:val="28"/>
                <w:szCs w:val="28"/>
              </w:rPr>
              <w:t>织机构</w:t>
            </w:r>
          </w:p>
        </w:tc>
        <w:tc>
          <w:tcPr>
            <w:tcW w:w="2152" w:type="dxa"/>
            <w:noWrap w:val="0"/>
            <w:vAlign w:val="top"/>
          </w:tcPr>
          <w:p>
            <w:pPr>
              <w:spacing w:before="177" w:line="219" w:lineRule="auto"/>
              <w:ind w:left="511"/>
              <w:rPr>
                <w:rFonts w:hint="eastAsia" w:ascii="宋体" w:hAnsi="宋体" w:eastAsia="宋体" w:cs="宋体"/>
                <w:sz w:val="28"/>
                <w:szCs w:val="28"/>
              </w:rPr>
            </w:pPr>
            <w:r>
              <w:rPr>
                <w:rFonts w:hint="eastAsia" w:ascii="宋体" w:hAnsi="宋体" w:eastAsia="宋体" w:cs="宋体"/>
                <w:spacing w:val="-3"/>
                <w:sz w:val="28"/>
                <w:szCs w:val="28"/>
              </w:rPr>
              <w:t>机</w:t>
            </w:r>
            <w:r>
              <w:rPr>
                <w:rFonts w:hint="eastAsia" w:ascii="宋体" w:hAnsi="宋体" w:eastAsia="宋体" w:cs="宋体"/>
                <w:spacing w:val="-2"/>
                <w:sz w:val="28"/>
                <w:szCs w:val="28"/>
              </w:rPr>
              <w:t>构名称</w:t>
            </w:r>
          </w:p>
        </w:tc>
        <w:tc>
          <w:tcPr>
            <w:tcW w:w="2153" w:type="dxa"/>
            <w:noWrap w:val="0"/>
            <w:vAlign w:val="top"/>
          </w:tcPr>
          <w:p>
            <w:pPr>
              <w:spacing w:before="177" w:line="220" w:lineRule="auto"/>
              <w:ind w:left="665"/>
              <w:rPr>
                <w:rFonts w:hint="eastAsia" w:ascii="宋体" w:hAnsi="宋体" w:eastAsia="宋体" w:cs="宋体"/>
                <w:sz w:val="28"/>
                <w:szCs w:val="28"/>
              </w:rPr>
            </w:pPr>
            <w:r>
              <w:rPr>
                <w:rFonts w:hint="eastAsia" w:ascii="宋体" w:hAnsi="宋体" w:eastAsia="宋体" w:cs="宋体"/>
                <w:spacing w:val="-9"/>
                <w:sz w:val="28"/>
                <w:szCs w:val="28"/>
              </w:rPr>
              <w:t>负</w:t>
            </w:r>
            <w:r>
              <w:rPr>
                <w:rFonts w:hint="eastAsia" w:ascii="宋体" w:hAnsi="宋体" w:eastAsia="宋体" w:cs="宋体"/>
                <w:spacing w:val="-6"/>
                <w:sz w:val="28"/>
                <w:szCs w:val="28"/>
              </w:rPr>
              <w:t>责人</w:t>
            </w:r>
          </w:p>
        </w:tc>
        <w:tc>
          <w:tcPr>
            <w:tcW w:w="2157" w:type="dxa"/>
            <w:noWrap w:val="0"/>
            <w:vAlign w:val="top"/>
          </w:tcPr>
          <w:p>
            <w:pPr>
              <w:spacing w:before="177" w:line="220" w:lineRule="auto"/>
              <w:ind w:left="797"/>
              <w:rPr>
                <w:rFonts w:hint="eastAsia" w:ascii="宋体" w:hAnsi="宋体" w:eastAsia="宋体" w:cs="宋体"/>
                <w:sz w:val="28"/>
                <w:szCs w:val="28"/>
              </w:rPr>
            </w:pPr>
            <w:r>
              <w:rPr>
                <w:rFonts w:hint="eastAsia" w:ascii="宋体" w:hAnsi="宋体" w:eastAsia="宋体" w:cs="宋体"/>
                <w:spacing w:val="-7"/>
                <w:sz w:val="28"/>
                <w:szCs w:val="28"/>
              </w:rPr>
              <w:t>人</w:t>
            </w:r>
            <w:r>
              <w:rPr>
                <w:rFonts w:hint="eastAsia" w:ascii="宋体" w:hAnsi="宋体" w:eastAsia="宋体" w:cs="宋体"/>
                <w:spacing w:val="-5"/>
                <w:sz w:val="28"/>
                <w:szCs w:val="28"/>
              </w:rPr>
              <w:t>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2156" w:type="dxa"/>
            <w:vMerge w:val="continue"/>
            <w:tcBorders>
              <w:top w:val="nil"/>
              <w:bottom w:val="nil"/>
            </w:tcBorders>
            <w:noWrap w:val="0"/>
            <w:vAlign w:val="top"/>
          </w:tcPr>
          <w:p>
            <w:pPr>
              <w:rPr>
                <w:rFonts w:hint="eastAsia" w:ascii="宋体" w:hAnsi="宋体" w:eastAsia="宋体" w:cs="宋体"/>
                <w:sz w:val="21"/>
              </w:rPr>
            </w:pPr>
          </w:p>
        </w:tc>
        <w:tc>
          <w:tcPr>
            <w:tcW w:w="2152" w:type="dxa"/>
            <w:noWrap w:val="0"/>
            <w:vAlign w:val="top"/>
          </w:tcPr>
          <w:p>
            <w:pPr>
              <w:spacing w:before="173" w:line="220" w:lineRule="auto"/>
              <w:ind w:left="656"/>
              <w:rPr>
                <w:rFonts w:hint="eastAsia" w:ascii="宋体" w:hAnsi="宋体" w:eastAsia="宋体" w:cs="宋体"/>
                <w:sz w:val="24"/>
                <w:szCs w:val="24"/>
              </w:rPr>
            </w:pPr>
          </w:p>
        </w:tc>
        <w:tc>
          <w:tcPr>
            <w:tcW w:w="2153" w:type="dxa"/>
            <w:noWrap w:val="0"/>
            <w:vAlign w:val="top"/>
          </w:tcPr>
          <w:p>
            <w:pPr>
              <w:spacing w:before="173" w:line="221" w:lineRule="auto"/>
              <w:ind w:firstLine="480" w:firstLineChars="200"/>
              <w:rPr>
                <w:rFonts w:hint="eastAsia" w:ascii="宋体" w:hAnsi="宋体" w:eastAsia="宋体" w:cs="宋体"/>
                <w:sz w:val="24"/>
                <w:szCs w:val="24"/>
              </w:rPr>
            </w:pPr>
          </w:p>
        </w:tc>
        <w:tc>
          <w:tcPr>
            <w:tcW w:w="2157" w:type="dxa"/>
            <w:noWrap w:val="0"/>
            <w:vAlign w:val="top"/>
          </w:tcPr>
          <w:p>
            <w:pPr>
              <w:spacing w:before="220" w:line="185" w:lineRule="auto"/>
              <w:ind w:left="930"/>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2156" w:type="dxa"/>
            <w:vMerge w:val="continue"/>
            <w:tcBorders>
              <w:top w:val="nil"/>
              <w:bottom w:val="nil"/>
            </w:tcBorders>
            <w:noWrap w:val="0"/>
            <w:vAlign w:val="top"/>
          </w:tcPr>
          <w:p>
            <w:pPr>
              <w:rPr>
                <w:rFonts w:hint="eastAsia" w:ascii="宋体" w:hAnsi="宋体" w:eastAsia="宋体" w:cs="宋体"/>
                <w:sz w:val="21"/>
              </w:rPr>
            </w:pPr>
          </w:p>
        </w:tc>
        <w:tc>
          <w:tcPr>
            <w:tcW w:w="2152" w:type="dxa"/>
            <w:noWrap w:val="0"/>
            <w:vAlign w:val="top"/>
          </w:tcPr>
          <w:p>
            <w:pPr>
              <w:spacing w:before="174" w:line="220" w:lineRule="auto"/>
              <w:ind w:left="674"/>
              <w:rPr>
                <w:rFonts w:hint="eastAsia" w:ascii="宋体" w:hAnsi="宋体" w:eastAsia="宋体" w:cs="宋体"/>
                <w:sz w:val="24"/>
                <w:szCs w:val="24"/>
              </w:rPr>
            </w:pPr>
          </w:p>
        </w:tc>
        <w:tc>
          <w:tcPr>
            <w:tcW w:w="2153" w:type="dxa"/>
            <w:noWrap w:val="0"/>
            <w:vAlign w:val="top"/>
          </w:tcPr>
          <w:p>
            <w:pPr>
              <w:spacing w:before="174" w:line="222" w:lineRule="auto"/>
              <w:rPr>
                <w:rFonts w:hint="eastAsia" w:ascii="宋体" w:hAnsi="宋体" w:eastAsia="宋体" w:cs="宋体"/>
                <w:sz w:val="24"/>
                <w:szCs w:val="24"/>
              </w:rPr>
            </w:pPr>
          </w:p>
        </w:tc>
        <w:tc>
          <w:tcPr>
            <w:tcW w:w="2157" w:type="dxa"/>
            <w:noWrap w:val="0"/>
            <w:vAlign w:val="top"/>
          </w:tcPr>
          <w:p>
            <w:pPr>
              <w:spacing w:before="220" w:line="185" w:lineRule="auto"/>
              <w:ind w:left="930"/>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2156" w:type="dxa"/>
            <w:vMerge w:val="continue"/>
            <w:tcBorders>
              <w:top w:val="nil"/>
              <w:bottom w:val="nil"/>
            </w:tcBorders>
            <w:noWrap w:val="0"/>
            <w:vAlign w:val="top"/>
          </w:tcPr>
          <w:p>
            <w:pPr>
              <w:rPr>
                <w:rFonts w:hint="eastAsia" w:ascii="宋体" w:hAnsi="宋体" w:eastAsia="宋体" w:cs="宋体"/>
                <w:sz w:val="21"/>
              </w:rPr>
            </w:pPr>
          </w:p>
        </w:tc>
        <w:tc>
          <w:tcPr>
            <w:tcW w:w="2152" w:type="dxa"/>
            <w:noWrap w:val="0"/>
            <w:vAlign w:val="top"/>
          </w:tcPr>
          <w:p>
            <w:pPr>
              <w:spacing w:before="174" w:line="220" w:lineRule="auto"/>
              <w:ind w:left="653"/>
              <w:rPr>
                <w:rFonts w:hint="eastAsia" w:ascii="宋体" w:hAnsi="宋体" w:eastAsia="宋体" w:cs="宋体"/>
                <w:sz w:val="24"/>
                <w:szCs w:val="24"/>
              </w:rPr>
            </w:pPr>
          </w:p>
        </w:tc>
        <w:tc>
          <w:tcPr>
            <w:tcW w:w="2153" w:type="dxa"/>
            <w:noWrap w:val="0"/>
            <w:vAlign w:val="top"/>
          </w:tcPr>
          <w:p>
            <w:pPr>
              <w:spacing w:before="174" w:line="221" w:lineRule="auto"/>
              <w:ind w:left="655"/>
              <w:rPr>
                <w:rFonts w:hint="eastAsia" w:ascii="宋体" w:hAnsi="宋体" w:eastAsia="宋体" w:cs="宋体"/>
                <w:sz w:val="24"/>
                <w:szCs w:val="24"/>
              </w:rPr>
            </w:pPr>
          </w:p>
        </w:tc>
        <w:tc>
          <w:tcPr>
            <w:tcW w:w="2157" w:type="dxa"/>
            <w:noWrap w:val="0"/>
            <w:vAlign w:val="top"/>
          </w:tcPr>
          <w:p>
            <w:pPr>
              <w:spacing w:before="221" w:line="185" w:lineRule="auto"/>
              <w:ind w:left="930"/>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156" w:type="dxa"/>
            <w:vMerge w:val="continue"/>
            <w:tcBorders>
              <w:top w:val="nil"/>
            </w:tcBorders>
            <w:noWrap w:val="0"/>
            <w:vAlign w:val="top"/>
          </w:tcPr>
          <w:p>
            <w:pPr>
              <w:rPr>
                <w:rFonts w:hint="eastAsia" w:ascii="宋体" w:hAnsi="宋体" w:eastAsia="宋体" w:cs="宋体"/>
                <w:sz w:val="21"/>
              </w:rPr>
            </w:pPr>
          </w:p>
        </w:tc>
        <w:tc>
          <w:tcPr>
            <w:tcW w:w="2152" w:type="dxa"/>
            <w:noWrap w:val="0"/>
            <w:vAlign w:val="top"/>
          </w:tcPr>
          <w:p>
            <w:pPr>
              <w:rPr>
                <w:rFonts w:hint="eastAsia" w:ascii="宋体" w:hAnsi="宋体" w:eastAsia="宋体" w:cs="宋体"/>
                <w:sz w:val="28"/>
                <w:szCs w:val="28"/>
              </w:rPr>
            </w:pPr>
          </w:p>
        </w:tc>
        <w:tc>
          <w:tcPr>
            <w:tcW w:w="2153" w:type="dxa"/>
            <w:noWrap w:val="0"/>
            <w:vAlign w:val="top"/>
          </w:tcPr>
          <w:p>
            <w:pPr>
              <w:rPr>
                <w:rFonts w:hint="eastAsia" w:ascii="宋体" w:hAnsi="宋体" w:eastAsia="宋体" w:cs="宋体"/>
                <w:sz w:val="28"/>
                <w:szCs w:val="28"/>
              </w:rPr>
            </w:pPr>
          </w:p>
        </w:tc>
        <w:tc>
          <w:tcPr>
            <w:tcW w:w="2157" w:type="dxa"/>
            <w:noWrap w:val="0"/>
            <w:vAlign w:val="top"/>
          </w:tcPr>
          <w:p>
            <w:pPr>
              <w:rPr>
                <w:rFonts w:hint="eastAsia" w:ascii="宋体" w:hAnsi="宋体" w:eastAsia="宋体" w:cs="宋体"/>
                <w:sz w:val="28"/>
                <w:szCs w:val="28"/>
              </w:rPr>
            </w:pPr>
          </w:p>
        </w:tc>
      </w:tr>
    </w:tbl>
    <w:p>
      <w:pPr>
        <w:spacing w:before="163" w:line="233" w:lineRule="auto"/>
        <w:ind w:left="142"/>
        <w:rPr>
          <w:rFonts w:ascii="宋体" w:hAnsi="宋体" w:eastAsia="宋体" w:cs="宋体"/>
          <w:sz w:val="20"/>
          <w:szCs w:val="20"/>
        </w:rPr>
      </w:pPr>
      <w:r>
        <w:rPr>
          <w:rFonts w:ascii="黑体" w:hAnsi="黑体" w:eastAsia="黑体" w:cs="黑体"/>
          <w:spacing w:val="10"/>
          <w:sz w:val="29"/>
          <w:szCs w:val="29"/>
        </w:rPr>
        <w:t>四、主</w:t>
      </w:r>
      <w:r>
        <w:rPr>
          <w:rFonts w:ascii="黑体" w:hAnsi="黑体" w:eastAsia="黑体" w:cs="黑体"/>
          <w:spacing w:val="6"/>
          <w:sz w:val="29"/>
          <w:szCs w:val="29"/>
        </w:rPr>
        <w:t>要</w:t>
      </w:r>
      <w:r>
        <w:rPr>
          <w:rFonts w:ascii="黑体" w:hAnsi="黑体" w:eastAsia="黑体" w:cs="黑体"/>
          <w:spacing w:val="5"/>
          <w:sz w:val="29"/>
          <w:szCs w:val="29"/>
        </w:rPr>
        <w:t xml:space="preserve">生产设备 </w:t>
      </w:r>
    </w:p>
    <w:p>
      <w:pPr>
        <w:spacing w:line="15" w:lineRule="exact"/>
      </w:pPr>
    </w:p>
    <w:tbl>
      <w:tblPr>
        <w:tblStyle w:val="7"/>
        <w:tblW w:w="86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604"/>
        <w:gridCol w:w="1835"/>
        <w:gridCol w:w="1283"/>
        <w:gridCol w:w="19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3604" w:type="dxa"/>
            <w:noWrap w:val="0"/>
            <w:vAlign w:val="top"/>
          </w:tcPr>
          <w:p>
            <w:pPr>
              <w:spacing w:before="177" w:line="221" w:lineRule="auto"/>
              <w:ind w:left="1220"/>
              <w:rPr>
                <w:rFonts w:ascii="宋体" w:hAnsi="宋体" w:eastAsia="宋体" w:cs="宋体"/>
                <w:sz w:val="28"/>
                <w:szCs w:val="28"/>
              </w:rPr>
            </w:pPr>
            <w:r>
              <w:rPr>
                <w:rFonts w:ascii="宋体" w:hAnsi="宋体" w:eastAsia="宋体" w:cs="宋体"/>
                <w:spacing w:val="-6"/>
                <w:sz w:val="28"/>
                <w:szCs w:val="28"/>
              </w:rPr>
              <w:t>设</w:t>
            </w:r>
            <w:r>
              <w:rPr>
                <w:rFonts w:ascii="宋体" w:hAnsi="宋体" w:eastAsia="宋体" w:cs="宋体"/>
                <w:spacing w:val="-3"/>
                <w:sz w:val="28"/>
                <w:szCs w:val="28"/>
              </w:rPr>
              <w:t>备名称</w:t>
            </w:r>
          </w:p>
        </w:tc>
        <w:tc>
          <w:tcPr>
            <w:tcW w:w="1835" w:type="dxa"/>
            <w:noWrap w:val="0"/>
            <w:vAlign w:val="top"/>
          </w:tcPr>
          <w:p>
            <w:pPr>
              <w:spacing w:before="177" w:line="221" w:lineRule="auto"/>
              <w:ind w:left="635"/>
              <w:rPr>
                <w:rFonts w:ascii="宋体" w:hAnsi="宋体" w:eastAsia="宋体" w:cs="宋体"/>
                <w:sz w:val="28"/>
                <w:szCs w:val="28"/>
              </w:rPr>
            </w:pPr>
            <w:r>
              <w:rPr>
                <w:rFonts w:ascii="宋体" w:hAnsi="宋体" w:eastAsia="宋体" w:cs="宋体"/>
                <w:spacing w:val="-9"/>
                <w:sz w:val="28"/>
                <w:szCs w:val="28"/>
              </w:rPr>
              <w:t>型号</w:t>
            </w:r>
          </w:p>
        </w:tc>
        <w:tc>
          <w:tcPr>
            <w:tcW w:w="1283" w:type="dxa"/>
            <w:noWrap w:val="0"/>
            <w:vAlign w:val="top"/>
          </w:tcPr>
          <w:p>
            <w:pPr>
              <w:spacing w:before="176" w:line="220" w:lineRule="auto"/>
              <w:ind w:left="381"/>
              <w:rPr>
                <w:rFonts w:ascii="宋体" w:hAnsi="宋体" w:eastAsia="宋体" w:cs="宋体"/>
                <w:sz w:val="28"/>
                <w:szCs w:val="28"/>
              </w:rPr>
            </w:pPr>
            <w:r>
              <w:rPr>
                <w:rFonts w:ascii="宋体" w:hAnsi="宋体" w:eastAsia="宋体" w:cs="宋体"/>
                <w:spacing w:val="-17"/>
                <w:sz w:val="28"/>
                <w:szCs w:val="28"/>
              </w:rPr>
              <w:t>台</w:t>
            </w:r>
            <w:r>
              <w:rPr>
                <w:rFonts w:ascii="宋体" w:hAnsi="宋体" w:eastAsia="宋体" w:cs="宋体"/>
                <w:spacing w:val="-15"/>
                <w:sz w:val="28"/>
                <w:szCs w:val="28"/>
              </w:rPr>
              <w:t>数</w:t>
            </w:r>
          </w:p>
        </w:tc>
        <w:tc>
          <w:tcPr>
            <w:tcW w:w="1976" w:type="dxa"/>
            <w:noWrap w:val="0"/>
            <w:vAlign w:val="top"/>
          </w:tcPr>
          <w:p>
            <w:pPr>
              <w:spacing w:before="176" w:line="221" w:lineRule="auto"/>
              <w:ind w:left="441"/>
              <w:rPr>
                <w:rFonts w:ascii="宋体" w:hAnsi="宋体" w:eastAsia="宋体" w:cs="宋体"/>
                <w:sz w:val="28"/>
                <w:szCs w:val="28"/>
              </w:rPr>
            </w:pPr>
            <w:r>
              <w:rPr>
                <w:rFonts w:ascii="宋体" w:hAnsi="宋体" w:eastAsia="宋体" w:cs="宋体"/>
                <w:spacing w:val="-11"/>
                <w:sz w:val="28"/>
                <w:szCs w:val="28"/>
              </w:rPr>
              <w:t>出</w:t>
            </w:r>
            <w:r>
              <w:rPr>
                <w:rFonts w:ascii="宋体" w:hAnsi="宋体" w:eastAsia="宋体" w:cs="宋体"/>
                <w:spacing w:val="-8"/>
                <w:sz w:val="28"/>
                <w:szCs w:val="28"/>
              </w:rPr>
              <w:t>厂日期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3604" w:type="dxa"/>
            <w:noWrap w:val="0"/>
            <w:vAlign w:val="top"/>
          </w:tcPr>
          <w:p>
            <w:pPr>
              <w:spacing w:before="173" w:line="219" w:lineRule="auto"/>
              <w:ind w:left="1081"/>
              <w:rPr>
                <w:rFonts w:ascii="宋体" w:hAnsi="宋体" w:eastAsia="宋体" w:cs="宋体"/>
                <w:sz w:val="18"/>
                <w:szCs w:val="18"/>
              </w:rPr>
            </w:pPr>
          </w:p>
        </w:tc>
        <w:tc>
          <w:tcPr>
            <w:tcW w:w="1835" w:type="dxa"/>
            <w:noWrap w:val="0"/>
            <w:vAlign w:val="top"/>
          </w:tcPr>
          <w:p>
            <w:pPr>
              <w:spacing w:before="171" w:line="219" w:lineRule="auto"/>
              <w:ind w:left="251"/>
              <w:rPr>
                <w:rFonts w:ascii="宋体" w:hAnsi="宋体" w:eastAsia="宋体" w:cs="宋体"/>
                <w:sz w:val="18"/>
                <w:szCs w:val="18"/>
              </w:rPr>
            </w:pPr>
          </w:p>
        </w:tc>
        <w:tc>
          <w:tcPr>
            <w:tcW w:w="1283" w:type="dxa"/>
            <w:noWrap w:val="0"/>
            <w:vAlign w:val="top"/>
          </w:tcPr>
          <w:p>
            <w:pPr>
              <w:spacing w:before="216" w:line="187" w:lineRule="auto"/>
              <w:ind w:left="588"/>
              <w:rPr>
                <w:rFonts w:ascii="宋体" w:hAnsi="宋体" w:eastAsia="宋体" w:cs="宋体"/>
                <w:sz w:val="18"/>
                <w:szCs w:val="18"/>
              </w:rPr>
            </w:pPr>
          </w:p>
        </w:tc>
        <w:tc>
          <w:tcPr>
            <w:tcW w:w="1976" w:type="dxa"/>
            <w:noWrap w:val="0"/>
            <w:vAlign w:val="top"/>
          </w:tcPr>
          <w:p>
            <w:pPr>
              <w:spacing w:before="215" w:line="186" w:lineRule="auto"/>
              <w:ind w:left="490"/>
              <w:rPr>
                <w:rFonts w:ascii="宋体" w:hAnsi="宋体" w:eastAsia="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3604" w:type="dxa"/>
            <w:noWrap w:val="0"/>
            <w:vAlign w:val="top"/>
          </w:tcPr>
          <w:p>
            <w:pPr>
              <w:spacing w:before="173" w:line="219" w:lineRule="auto"/>
              <w:rPr>
                <w:rFonts w:ascii="宋体" w:hAnsi="宋体" w:eastAsia="宋体" w:cs="宋体"/>
                <w:sz w:val="18"/>
                <w:szCs w:val="18"/>
              </w:rPr>
            </w:pPr>
          </w:p>
        </w:tc>
        <w:tc>
          <w:tcPr>
            <w:tcW w:w="1835" w:type="dxa"/>
            <w:noWrap w:val="0"/>
            <w:vAlign w:val="top"/>
          </w:tcPr>
          <w:p>
            <w:pPr>
              <w:spacing w:before="172" w:line="221" w:lineRule="auto"/>
              <w:ind w:left="381"/>
              <w:rPr>
                <w:rFonts w:ascii="宋体" w:hAnsi="宋体" w:eastAsia="宋体" w:cs="宋体"/>
                <w:sz w:val="18"/>
                <w:szCs w:val="18"/>
              </w:rPr>
            </w:pPr>
          </w:p>
        </w:tc>
        <w:tc>
          <w:tcPr>
            <w:tcW w:w="1283" w:type="dxa"/>
            <w:noWrap w:val="0"/>
            <w:vAlign w:val="top"/>
          </w:tcPr>
          <w:p>
            <w:pPr>
              <w:spacing w:before="216" w:line="187" w:lineRule="auto"/>
              <w:ind w:left="588"/>
              <w:rPr>
                <w:rFonts w:ascii="宋体" w:hAnsi="宋体" w:eastAsia="宋体" w:cs="宋体"/>
                <w:sz w:val="18"/>
                <w:szCs w:val="18"/>
              </w:rPr>
            </w:pPr>
          </w:p>
        </w:tc>
        <w:tc>
          <w:tcPr>
            <w:tcW w:w="1976" w:type="dxa"/>
            <w:noWrap w:val="0"/>
            <w:vAlign w:val="top"/>
          </w:tcPr>
          <w:p>
            <w:pPr>
              <w:spacing w:before="216" w:line="186" w:lineRule="auto"/>
              <w:ind w:left="490"/>
              <w:rPr>
                <w:rFonts w:ascii="宋体" w:hAnsi="宋体" w:eastAsia="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3604" w:type="dxa"/>
            <w:noWrap w:val="0"/>
            <w:vAlign w:val="top"/>
          </w:tcPr>
          <w:p>
            <w:pPr>
              <w:spacing w:before="174" w:line="219" w:lineRule="auto"/>
              <w:rPr>
                <w:rFonts w:ascii="宋体" w:hAnsi="宋体" w:eastAsia="宋体" w:cs="宋体"/>
                <w:sz w:val="18"/>
                <w:szCs w:val="18"/>
              </w:rPr>
            </w:pPr>
          </w:p>
        </w:tc>
        <w:tc>
          <w:tcPr>
            <w:tcW w:w="1835" w:type="dxa"/>
            <w:noWrap w:val="0"/>
            <w:vAlign w:val="top"/>
          </w:tcPr>
          <w:p>
            <w:pPr>
              <w:spacing w:before="173" w:line="221" w:lineRule="auto"/>
              <w:ind w:left="381"/>
              <w:rPr>
                <w:rFonts w:ascii="宋体" w:hAnsi="宋体" w:eastAsia="宋体" w:cs="宋体"/>
                <w:sz w:val="18"/>
                <w:szCs w:val="18"/>
              </w:rPr>
            </w:pPr>
          </w:p>
        </w:tc>
        <w:tc>
          <w:tcPr>
            <w:tcW w:w="1283" w:type="dxa"/>
            <w:noWrap w:val="0"/>
            <w:vAlign w:val="top"/>
          </w:tcPr>
          <w:p>
            <w:pPr>
              <w:spacing w:before="217" w:line="187" w:lineRule="auto"/>
              <w:ind w:left="588"/>
              <w:rPr>
                <w:rFonts w:ascii="宋体" w:hAnsi="宋体" w:eastAsia="宋体" w:cs="宋体"/>
                <w:sz w:val="18"/>
                <w:szCs w:val="18"/>
              </w:rPr>
            </w:pPr>
          </w:p>
        </w:tc>
        <w:tc>
          <w:tcPr>
            <w:tcW w:w="1976" w:type="dxa"/>
            <w:noWrap w:val="0"/>
            <w:vAlign w:val="top"/>
          </w:tcPr>
          <w:p>
            <w:pPr>
              <w:spacing w:before="216" w:line="186" w:lineRule="auto"/>
              <w:ind w:left="490"/>
              <w:rPr>
                <w:rFonts w:ascii="宋体" w:hAnsi="宋体" w:eastAsia="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3604" w:type="dxa"/>
            <w:noWrap w:val="0"/>
            <w:vAlign w:val="top"/>
          </w:tcPr>
          <w:p>
            <w:pPr>
              <w:spacing w:before="175" w:line="219" w:lineRule="auto"/>
              <w:rPr>
                <w:rFonts w:ascii="宋体" w:hAnsi="宋体" w:eastAsia="宋体" w:cs="宋体"/>
                <w:sz w:val="18"/>
                <w:szCs w:val="18"/>
              </w:rPr>
            </w:pPr>
          </w:p>
        </w:tc>
        <w:tc>
          <w:tcPr>
            <w:tcW w:w="1835" w:type="dxa"/>
            <w:noWrap w:val="0"/>
            <w:vAlign w:val="top"/>
          </w:tcPr>
          <w:p>
            <w:pPr>
              <w:spacing w:before="174" w:line="228" w:lineRule="auto"/>
              <w:ind w:left="176"/>
              <w:rPr>
                <w:rFonts w:ascii="宋体" w:hAnsi="宋体" w:eastAsia="宋体" w:cs="宋体"/>
                <w:sz w:val="18"/>
                <w:szCs w:val="18"/>
              </w:rPr>
            </w:pPr>
          </w:p>
        </w:tc>
        <w:tc>
          <w:tcPr>
            <w:tcW w:w="1283" w:type="dxa"/>
            <w:noWrap w:val="0"/>
            <w:vAlign w:val="top"/>
          </w:tcPr>
          <w:p>
            <w:pPr>
              <w:spacing w:before="218" w:line="187" w:lineRule="auto"/>
              <w:ind w:left="588"/>
              <w:rPr>
                <w:rFonts w:ascii="宋体" w:hAnsi="宋体" w:eastAsia="宋体" w:cs="宋体"/>
                <w:sz w:val="18"/>
                <w:szCs w:val="18"/>
              </w:rPr>
            </w:pPr>
          </w:p>
        </w:tc>
        <w:tc>
          <w:tcPr>
            <w:tcW w:w="1976" w:type="dxa"/>
            <w:noWrap w:val="0"/>
            <w:vAlign w:val="top"/>
          </w:tcPr>
          <w:p>
            <w:pPr>
              <w:spacing w:before="218" w:line="185" w:lineRule="auto"/>
              <w:ind w:left="490"/>
              <w:rPr>
                <w:rFonts w:ascii="宋体" w:hAnsi="宋体" w:eastAsia="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3604" w:type="dxa"/>
            <w:noWrap w:val="0"/>
            <w:vAlign w:val="top"/>
          </w:tcPr>
          <w:p>
            <w:pPr>
              <w:spacing w:before="177" w:line="219" w:lineRule="auto"/>
              <w:rPr>
                <w:rFonts w:ascii="宋体" w:hAnsi="宋体" w:eastAsia="宋体" w:cs="宋体"/>
                <w:sz w:val="18"/>
                <w:szCs w:val="18"/>
              </w:rPr>
            </w:pPr>
          </w:p>
        </w:tc>
        <w:tc>
          <w:tcPr>
            <w:tcW w:w="1835" w:type="dxa"/>
            <w:noWrap w:val="0"/>
            <w:vAlign w:val="top"/>
          </w:tcPr>
          <w:p>
            <w:pPr>
              <w:spacing w:before="221" w:line="183" w:lineRule="auto"/>
              <w:ind w:left="417"/>
              <w:rPr>
                <w:rFonts w:ascii="宋体" w:hAnsi="宋体" w:eastAsia="宋体" w:cs="宋体"/>
                <w:sz w:val="18"/>
                <w:szCs w:val="18"/>
              </w:rPr>
            </w:pPr>
          </w:p>
        </w:tc>
        <w:tc>
          <w:tcPr>
            <w:tcW w:w="1283" w:type="dxa"/>
            <w:noWrap w:val="0"/>
            <w:vAlign w:val="top"/>
          </w:tcPr>
          <w:p>
            <w:pPr>
              <w:spacing w:before="220" w:line="187" w:lineRule="auto"/>
              <w:ind w:left="588"/>
              <w:rPr>
                <w:rFonts w:ascii="宋体" w:hAnsi="宋体" w:eastAsia="宋体" w:cs="宋体"/>
                <w:sz w:val="18"/>
                <w:szCs w:val="18"/>
              </w:rPr>
            </w:pPr>
          </w:p>
        </w:tc>
        <w:tc>
          <w:tcPr>
            <w:tcW w:w="1976" w:type="dxa"/>
            <w:noWrap w:val="0"/>
            <w:vAlign w:val="top"/>
          </w:tcPr>
          <w:p>
            <w:pPr>
              <w:spacing w:before="219" w:line="186" w:lineRule="auto"/>
              <w:ind w:left="490"/>
              <w:rPr>
                <w:rFonts w:ascii="宋体" w:hAnsi="宋体" w:eastAsia="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3604" w:type="dxa"/>
            <w:noWrap w:val="0"/>
            <w:vAlign w:val="top"/>
          </w:tcPr>
          <w:p>
            <w:pPr>
              <w:spacing w:before="177" w:line="219" w:lineRule="auto"/>
              <w:ind w:left="1072"/>
              <w:rPr>
                <w:rFonts w:ascii="宋体" w:hAnsi="宋体" w:eastAsia="宋体" w:cs="宋体"/>
                <w:sz w:val="18"/>
                <w:szCs w:val="18"/>
              </w:rPr>
            </w:pPr>
          </w:p>
        </w:tc>
        <w:tc>
          <w:tcPr>
            <w:tcW w:w="1835" w:type="dxa"/>
            <w:noWrap w:val="0"/>
            <w:vAlign w:val="top"/>
          </w:tcPr>
          <w:p>
            <w:pPr>
              <w:spacing w:before="177" w:line="223" w:lineRule="auto"/>
              <w:ind w:left="317"/>
              <w:rPr>
                <w:rFonts w:ascii="宋体" w:hAnsi="宋体" w:eastAsia="宋体" w:cs="宋体"/>
                <w:sz w:val="18"/>
                <w:szCs w:val="18"/>
              </w:rPr>
            </w:pPr>
          </w:p>
        </w:tc>
        <w:tc>
          <w:tcPr>
            <w:tcW w:w="1283" w:type="dxa"/>
            <w:noWrap w:val="0"/>
            <w:vAlign w:val="top"/>
          </w:tcPr>
          <w:p>
            <w:pPr>
              <w:spacing w:before="220" w:line="187" w:lineRule="auto"/>
              <w:ind w:left="588"/>
              <w:rPr>
                <w:rFonts w:ascii="宋体" w:hAnsi="宋体" w:eastAsia="宋体" w:cs="宋体"/>
                <w:sz w:val="18"/>
                <w:szCs w:val="18"/>
              </w:rPr>
            </w:pPr>
          </w:p>
        </w:tc>
        <w:tc>
          <w:tcPr>
            <w:tcW w:w="1976" w:type="dxa"/>
            <w:noWrap w:val="0"/>
            <w:vAlign w:val="top"/>
          </w:tcPr>
          <w:p>
            <w:pPr>
              <w:spacing w:before="220" w:line="186" w:lineRule="auto"/>
              <w:ind w:left="490"/>
              <w:rPr>
                <w:rFonts w:ascii="宋体" w:hAnsi="宋体" w:eastAsia="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3604" w:type="dxa"/>
            <w:noWrap w:val="0"/>
            <w:vAlign w:val="top"/>
          </w:tcPr>
          <w:p>
            <w:pPr>
              <w:spacing w:before="177" w:line="219" w:lineRule="auto"/>
              <w:ind w:left="1355"/>
              <w:rPr>
                <w:rFonts w:ascii="宋体" w:hAnsi="宋体" w:eastAsia="宋体" w:cs="宋体"/>
                <w:sz w:val="18"/>
                <w:szCs w:val="18"/>
              </w:rPr>
            </w:pPr>
          </w:p>
        </w:tc>
        <w:tc>
          <w:tcPr>
            <w:tcW w:w="1835" w:type="dxa"/>
            <w:noWrap w:val="0"/>
            <w:vAlign w:val="top"/>
          </w:tcPr>
          <w:p>
            <w:pPr>
              <w:spacing w:before="221" w:line="185" w:lineRule="auto"/>
              <w:ind w:left="414"/>
              <w:rPr>
                <w:rFonts w:ascii="宋体" w:hAnsi="宋体" w:eastAsia="宋体" w:cs="宋体"/>
                <w:sz w:val="18"/>
                <w:szCs w:val="18"/>
              </w:rPr>
            </w:pPr>
          </w:p>
        </w:tc>
        <w:tc>
          <w:tcPr>
            <w:tcW w:w="1283" w:type="dxa"/>
            <w:noWrap w:val="0"/>
            <w:vAlign w:val="top"/>
          </w:tcPr>
          <w:p>
            <w:pPr>
              <w:spacing w:before="220" w:line="187" w:lineRule="auto"/>
              <w:rPr>
                <w:rFonts w:ascii="宋体" w:hAnsi="宋体" w:eastAsia="宋体" w:cs="宋体"/>
                <w:sz w:val="18"/>
                <w:szCs w:val="18"/>
              </w:rPr>
            </w:pPr>
          </w:p>
        </w:tc>
        <w:tc>
          <w:tcPr>
            <w:tcW w:w="1976" w:type="dxa"/>
            <w:noWrap w:val="0"/>
            <w:vAlign w:val="top"/>
          </w:tcPr>
          <w:p>
            <w:pPr>
              <w:spacing w:before="219" w:line="186" w:lineRule="auto"/>
              <w:ind w:left="490"/>
              <w:rPr>
                <w:rFonts w:ascii="宋体" w:hAnsi="宋体" w:eastAsia="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3604" w:type="dxa"/>
            <w:noWrap w:val="0"/>
            <w:vAlign w:val="top"/>
          </w:tcPr>
          <w:p>
            <w:pPr>
              <w:spacing w:before="177" w:line="219" w:lineRule="auto"/>
              <w:ind w:left="1355"/>
              <w:rPr>
                <w:rFonts w:ascii="宋体" w:hAnsi="宋体" w:eastAsia="宋体" w:cs="宋体"/>
                <w:color w:val="FF0000"/>
                <w:spacing w:val="-5"/>
                <w:sz w:val="18"/>
                <w:szCs w:val="18"/>
              </w:rPr>
            </w:pPr>
          </w:p>
        </w:tc>
        <w:tc>
          <w:tcPr>
            <w:tcW w:w="1835" w:type="dxa"/>
            <w:noWrap w:val="0"/>
            <w:vAlign w:val="top"/>
          </w:tcPr>
          <w:p>
            <w:pPr>
              <w:spacing w:before="221" w:line="185" w:lineRule="auto"/>
              <w:ind w:left="414"/>
              <w:rPr>
                <w:rFonts w:ascii="宋体" w:hAnsi="宋体" w:eastAsia="宋体" w:cs="宋体"/>
                <w:color w:val="FF0000"/>
                <w:spacing w:val="-1"/>
                <w:sz w:val="18"/>
                <w:szCs w:val="18"/>
              </w:rPr>
            </w:pPr>
          </w:p>
        </w:tc>
        <w:tc>
          <w:tcPr>
            <w:tcW w:w="1283" w:type="dxa"/>
            <w:noWrap w:val="0"/>
            <w:vAlign w:val="top"/>
          </w:tcPr>
          <w:p>
            <w:pPr>
              <w:spacing w:before="220" w:line="187" w:lineRule="auto"/>
              <w:ind w:left="588"/>
              <w:rPr>
                <w:rFonts w:ascii="宋体" w:hAnsi="宋体" w:eastAsia="宋体" w:cs="宋体"/>
                <w:color w:val="FF0000"/>
                <w:sz w:val="18"/>
                <w:szCs w:val="18"/>
              </w:rPr>
            </w:pPr>
          </w:p>
        </w:tc>
        <w:tc>
          <w:tcPr>
            <w:tcW w:w="1976" w:type="dxa"/>
            <w:noWrap w:val="0"/>
            <w:vAlign w:val="top"/>
          </w:tcPr>
          <w:p>
            <w:pPr>
              <w:spacing w:before="219" w:line="186" w:lineRule="auto"/>
              <w:ind w:left="490"/>
              <w:rPr>
                <w:rFonts w:ascii="宋体" w:hAnsi="宋体" w:eastAsia="宋体" w:cs="宋体"/>
                <w:color w:val="FF0000"/>
                <w:spacing w:val="-2"/>
                <w:sz w:val="18"/>
                <w:szCs w:val="18"/>
              </w:rPr>
            </w:pPr>
          </w:p>
        </w:tc>
      </w:tr>
    </w:tbl>
    <w:p>
      <w:pPr>
        <w:spacing w:before="171" w:line="242" w:lineRule="auto"/>
        <w:rPr>
          <w:rFonts w:hint="eastAsia" w:ascii="黑体" w:hAnsi="黑体" w:eastAsia="黑体" w:cs="黑体"/>
          <w:spacing w:val="7"/>
          <w:sz w:val="29"/>
          <w:szCs w:val="29"/>
        </w:rPr>
      </w:pPr>
      <w:r>
        <w:rPr>
          <w:rFonts w:hint="eastAsia" w:ascii="黑体" w:hAnsi="黑体" w:eastAsia="黑体" w:cs="黑体"/>
          <w:spacing w:val="7"/>
          <w:sz w:val="29"/>
          <w:szCs w:val="29"/>
        </w:rPr>
        <w:t>五、企业管理状况</w:t>
      </w:r>
    </w:p>
    <w:tbl>
      <w:tblPr>
        <w:tblStyle w:val="3"/>
        <w:tblW w:w="8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8"/>
        <w:gridCol w:w="4978"/>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trPr>
        <w:tc>
          <w:tcPr>
            <w:tcW w:w="7296" w:type="dxa"/>
            <w:gridSpan w:val="2"/>
            <w:vMerge w:val="restart"/>
            <w:noWrap w:val="0"/>
            <w:vAlign w:val="center"/>
          </w:tcPr>
          <w:p>
            <w:pPr>
              <w:jc w:val="both"/>
              <w:rPr>
                <w:rFonts w:hint="eastAsia" w:ascii="宋体" w:hAnsi="宋体"/>
                <w:sz w:val="28"/>
              </w:rPr>
            </w:pPr>
            <w:r>
              <w:rPr>
                <w:rFonts w:hint="eastAsia" w:ascii="宋体" w:hAnsi="宋体" w:eastAsia="宋体" w:cs="宋体"/>
                <w:spacing w:val="-6"/>
                <w:sz w:val="28"/>
                <w:szCs w:val="28"/>
                <w:lang w:val="en-US" w:eastAsia="zh-CN"/>
              </w:rPr>
              <w:t>企业是否有健全的承印验证、登记、保管、交付、销毁等经营管理、财务管理制度和质量保证体系。</w:t>
            </w:r>
          </w:p>
        </w:tc>
        <w:tc>
          <w:tcPr>
            <w:tcW w:w="1423" w:type="dxa"/>
            <w:noWrap w:val="0"/>
            <w:vAlign w:val="center"/>
          </w:tcPr>
          <w:p>
            <w:pPr>
              <w:jc w:val="center"/>
              <w:rPr>
                <w:rFonts w:hint="eastAsia" w:ascii="宋体" w:hAnsi="宋体"/>
                <w:sz w:val="30"/>
              </w:rPr>
            </w:pPr>
            <w:r>
              <w:rPr>
                <w:rFonts w:hint="eastAsia" w:ascii="宋体" w:hAnsi="宋体"/>
                <w:sz w:val="30"/>
              </w:rPr>
              <w:t xml:space="preserve">是 </w:t>
            </w:r>
            <w:r>
              <w:rPr>
                <w:rFonts w:ascii="宋体" w:hAnsi="宋体" w:eastAsia="宋体" w:cs="宋体"/>
                <w:spacing w:val="1"/>
                <w:sz w:val="28"/>
                <w:szCs w:val="28"/>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trPr>
        <w:tc>
          <w:tcPr>
            <w:tcW w:w="7296" w:type="dxa"/>
            <w:gridSpan w:val="2"/>
            <w:vMerge w:val="continue"/>
            <w:noWrap w:val="0"/>
            <w:vAlign w:val="top"/>
          </w:tcPr>
          <w:p>
            <w:pPr>
              <w:rPr>
                <w:rFonts w:hint="eastAsia" w:ascii="宋体" w:hAnsi="宋体"/>
                <w:sz w:val="28"/>
              </w:rPr>
            </w:pPr>
          </w:p>
        </w:tc>
        <w:tc>
          <w:tcPr>
            <w:tcW w:w="1423" w:type="dxa"/>
            <w:noWrap w:val="0"/>
            <w:vAlign w:val="center"/>
          </w:tcPr>
          <w:p>
            <w:pPr>
              <w:jc w:val="center"/>
              <w:rPr>
                <w:rFonts w:hint="eastAsia" w:ascii="宋体" w:hAnsi="宋体"/>
                <w:sz w:val="30"/>
              </w:rPr>
            </w:pPr>
            <w:r>
              <w:rPr>
                <w:rFonts w:hint="eastAsia" w:ascii="宋体" w:hAnsi="宋体"/>
                <w:sz w:val="30"/>
              </w:rPr>
              <w:t xml:space="preserve">否 </w:t>
            </w:r>
            <w:r>
              <w:rPr>
                <w:rFonts w:ascii="宋体" w:hAnsi="宋体" w:eastAsia="宋体" w:cs="宋体"/>
                <w:spacing w:val="1"/>
                <w:sz w:val="28"/>
                <w:szCs w:val="28"/>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2318" w:type="dxa"/>
            <w:noWrap w:val="0"/>
            <w:vAlign w:val="center"/>
          </w:tcPr>
          <w:p>
            <w:pPr>
              <w:jc w:val="center"/>
              <w:rPr>
                <w:rFonts w:hint="default" w:ascii="宋体" w:hAnsi="宋体" w:eastAsia="宋体"/>
                <w:sz w:val="28"/>
                <w:lang w:val="en-US" w:eastAsia="zh-CN"/>
              </w:rPr>
            </w:pPr>
            <w:r>
              <w:rPr>
                <w:rFonts w:hint="eastAsia" w:ascii="宋体" w:hAnsi="宋体"/>
                <w:sz w:val="28"/>
                <w:lang w:val="en-US" w:eastAsia="zh-CN"/>
              </w:rPr>
              <w:t>备    注</w:t>
            </w:r>
          </w:p>
        </w:tc>
        <w:tc>
          <w:tcPr>
            <w:tcW w:w="6401" w:type="dxa"/>
            <w:gridSpan w:val="2"/>
            <w:noWrap w:val="0"/>
            <w:vAlign w:val="center"/>
          </w:tcPr>
          <w:p>
            <w:pPr>
              <w:jc w:val="center"/>
              <w:rPr>
                <w:rFonts w:hint="eastAsia" w:ascii="宋体" w:hAnsi="宋体"/>
                <w:sz w:val="30"/>
              </w:rPr>
            </w:pPr>
            <w:r>
              <w:rPr>
                <w:rFonts w:hint="eastAsia" w:ascii="宋体" w:hAnsi="宋体"/>
                <w:sz w:val="30"/>
                <w:lang w:val="en-US" w:eastAsia="zh-CN"/>
              </w:rPr>
              <w:t xml:space="preserve">           </w:t>
            </w:r>
          </w:p>
        </w:tc>
      </w:tr>
    </w:tbl>
    <w:p>
      <w:pPr>
        <w:spacing w:before="251" w:line="235" w:lineRule="auto"/>
        <w:rPr>
          <w:rFonts w:hint="eastAsia" w:ascii="黑体" w:hAnsi="黑体" w:eastAsia="黑体" w:cs="黑体"/>
          <w:sz w:val="29"/>
          <w:szCs w:val="29"/>
          <w:lang w:eastAsia="zh-CN"/>
        </w:rPr>
      </w:pPr>
    </w:p>
    <w:p>
      <w:pPr>
        <w:pageBreakBefore w:val="0"/>
        <w:numPr>
          <w:ilvl w:val="0"/>
          <w:numId w:val="0"/>
        </w:numPr>
        <w:wordWrap/>
        <w:spacing w:before="160" w:after="0"/>
        <w:ind w:leftChars="0" w:right="0" w:rightChars="0"/>
        <w:jc w:val="left"/>
        <w:textAlignment w:val="auto"/>
        <w:rPr>
          <w:rFonts w:hint="eastAsia" w:ascii="宋体" w:hAnsi="宋体" w:eastAsia="宋体" w:cs="宋体"/>
          <w:b/>
          <w:bCs/>
          <w:i w:val="0"/>
          <w:spacing w:val="0"/>
          <w:sz w:val="32"/>
          <w:szCs w:val="32"/>
        </w:rPr>
      </w:pPr>
      <w:r>
        <w:rPr>
          <w:rFonts w:ascii="宋体" w:hAnsi="宋体" w:eastAsia="宋体" w:cs="宋体"/>
          <w:b/>
          <w:bCs/>
          <w:i w:val="0"/>
          <w:spacing w:val="0"/>
          <w:sz w:val="32"/>
          <w:szCs w:val="32"/>
        </w:rPr>
        <w:t>附件2：</w:t>
      </w:r>
      <w:r>
        <w:rPr>
          <w:rFonts w:hint="eastAsia" w:ascii="宋体" w:hAnsi="宋体" w:eastAsia="宋体" w:cs="宋体"/>
          <w:b/>
          <w:bCs/>
          <w:i w:val="0"/>
          <w:spacing w:val="0"/>
          <w:sz w:val="32"/>
          <w:szCs w:val="32"/>
        </w:rPr>
        <w:t>告知承诺书</w:t>
      </w:r>
    </w:p>
    <w:p>
      <w:pPr>
        <w:pageBreakBefore w:val="0"/>
        <w:numPr>
          <w:ilvl w:val="0"/>
          <w:numId w:val="0"/>
        </w:numPr>
        <w:wordWrap/>
        <w:spacing w:before="160" w:after="0"/>
        <w:ind w:leftChars="0" w:right="0" w:rightChars="0"/>
        <w:jc w:val="left"/>
        <w:textAlignment w:val="auto"/>
        <w:rPr>
          <w:rFonts w:hint="eastAsia" w:ascii="宋体" w:hAnsi="宋体" w:eastAsia="宋体" w:cs="宋体"/>
          <w:b/>
          <w:bCs/>
          <w:i w:val="0"/>
          <w:spacing w:val="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jc w:val="center"/>
        <w:textAlignment w:val="auto"/>
        <w:rPr>
          <w:rFonts w:hint="eastAsia" w:ascii="宋体" w:hAnsi="宋体" w:eastAsia="宋体" w:cs="宋体"/>
          <w:b/>
          <w:bCs/>
          <w:i w:val="0"/>
          <w:spacing w:val="0"/>
          <w:sz w:val="32"/>
          <w:szCs w:val="32"/>
        </w:rPr>
      </w:pPr>
      <w:r>
        <w:rPr>
          <w:rFonts w:hint="eastAsia" w:ascii="宋体" w:hAnsi="宋体" w:eastAsia="宋体" w:cs="宋体"/>
          <w:b/>
          <w:bCs/>
          <w:i w:val="0"/>
          <w:spacing w:val="0"/>
          <w:sz w:val="32"/>
          <w:szCs w:val="32"/>
        </w:rPr>
        <w:t>从事包装装潢印刷品和其他印刷品（不含商标、票据、</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jc w:val="center"/>
        <w:textAlignment w:val="auto"/>
        <w:rPr>
          <w:rFonts w:hint="eastAsia" w:ascii="宋体" w:hAnsi="宋体" w:eastAsia="宋体" w:cs="宋体"/>
          <w:b/>
          <w:bCs/>
          <w:i w:val="0"/>
          <w:spacing w:val="0"/>
          <w:sz w:val="32"/>
          <w:szCs w:val="32"/>
        </w:rPr>
      </w:pPr>
      <w:r>
        <w:rPr>
          <w:rFonts w:hint="eastAsia" w:ascii="宋体" w:hAnsi="宋体" w:eastAsia="宋体" w:cs="宋体"/>
          <w:b/>
          <w:bCs/>
          <w:i w:val="0"/>
          <w:spacing w:val="0"/>
          <w:sz w:val="32"/>
          <w:szCs w:val="32"/>
        </w:rPr>
        <w:t>保密印刷）印刷经营活动企业（不含外资企业）的</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jc w:val="center"/>
        <w:textAlignment w:val="auto"/>
        <w:rPr>
          <w:rFonts w:hint="eastAsia" w:ascii="宋体" w:hAnsi="宋体" w:eastAsia="宋体" w:cs="宋体"/>
          <w:b/>
          <w:bCs/>
          <w:i w:val="0"/>
          <w:spacing w:val="0"/>
          <w:sz w:val="32"/>
          <w:szCs w:val="32"/>
        </w:rPr>
      </w:pPr>
      <w:r>
        <w:rPr>
          <w:rFonts w:hint="eastAsia" w:ascii="宋体" w:hAnsi="宋体" w:eastAsia="宋体" w:cs="宋体"/>
          <w:b/>
          <w:bCs/>
          <w:i w:val="0"/>
          <w:spacing w:val="0"/>
          <w:sz w:val="32"/>
          <w:szCs w:val="32"/>
        </w:rPr>
        <w:t>设立告知书</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ind w:leftChars="0" w:right="0" w:rightChars="0"/>
        <w:jc w:val="center"/>
        <w:textAlignment w:val="auto"/>
        <w:rPr>
          <w:rFonts w:hint="eastAsia" w:ascii="宋体" w:hAnsi="宋体" w:eastAsia="宋体" w:cs="宋体"/>
          <w:b/>
          <w:bCs/>
          <w:i w:val="0"/>
          <w:spacing w:val="0"/>
          <w:sz w:val="32"/>
          <w:szCs w:val="32"/>
        </w:rPr>
      </w:pP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firstLine="640" w:firstLineChars="200"/>
        <w:jc w:val="both"/>
        <w:textAlignment w:val="auto"/>
        <w:rPr>
          <w:rFonts w:hint="eastAsia" w:ascii="宋体" w:hAnsi="宋体" w:eastAsia="宋体" w:cs="宋体"/>
          <w:b w:val="0"/>
          <w:i w:val="0"/>
          <w:spacing w:val="0"/>
          <w:sz w:val="32"/>
          <w:szCs w:val="32"/>
        </w:rPr>
      </w:pPr>
      <w:r>
        <w:rPr>
          <w:rFonts w:hint="eastAsia" w:ascii="仿宋_GB2312" w:hAnsi="仿宋_GB2312" w:eastAsia="仿宋_GB2312" w:cs="仿宋_GB2312"/>
          <w:b w:val="0"/>
          <w:i w:val="0"/>
          <w:spacing w:val="0"/>
          <w:sz w:val="32"/>
          <w:szCs w:val="32"/>
        </w:rPr>
        <w:t>按照《大同市全面推行“证照分离”改革全覆盖工作方案》，本行政审批机关就行政审批事项告知承诺制办理事宜告知如下：</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firstLine="642" w:firstLineChars="200"/>
        <w:jc w:val="both"/>
        <w:textAlignment w:val="auto"/>
        <w:rPr>
          <w:rFonts w:hint="eastAsia" w:ascii="宋体" w:hAnsi="宋体" w:eastAsia="宋体" w:cs="宋体"/>
          <w:b/>
          <w:bCs/>
          <w:i w:val="0"/>
          <w:spacing w:val="0"/>
          <w:sz w:val="32"/>
          <w:szCs w:val="32"/>
        </w:rPr>
      </w:pPr>
      <w:r>
        <w:rPr>
          <w:rFonts w:hint="eastAsia" w:ascii="宋体" w:hAnsi="宋体" w:eastAsia="宋体" w:cs="宋体"/>
          <w:b/>
          <w:bCs/>
          <w:i w:val="0"/>
          <w:spacing w:val="0"/>
          <w:sz w:val="32"/>
          <w:szCs w:val="32"/>
        </w:rPr>
        <w:t>一、审批依据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本行政审批事项的依据为：</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《印刷业管理条例》第八条、第九条、第十条</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《印刷业经营者资格条件暂行规定》第五条、第六条</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firstLine="642" w:firstLineChars="200"/>
        <w:jc w:val="both"/>
        <w:textAlignment w:val="auto"/>
        <w:rPr>
          <w:rFonts w:hint="eastAsia" w:ascii="宋体" w:hAnsi="宋体" w:eastAsia="宋体" w:cs="宋体"/>
          <w:b/>
          <w:bCs/>
          <w:i w:val="0"/>
          <w:spacing w:val="0"/>
          <w:sz w:val="32"/>
          <w:szCs w:val="32"/>
        </w:rPr>
      </w:pPr>
      <w:r>
        <w:rPr>
          <w:rFonts w:hint="eastAsia" w:ascii="宋体" w:hAnsi="宋体" w:eastAsia="宋体" w:cs="宋体"/>
          <w:b/>
          <w:bCs/>
          <w:i w:val="0"/>
          <w:spacing w:val="0"/>
          <w:sz w:val="32"/>
          <w:szCs w:val="32"/>
        </w:rPr>
        <w:t>二、法定条件</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本行政审批事项获得批准应当具备下列条件：</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1、有企业的名称、章程；</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2、有确定的业务范围（营业执照经营范围包括：包装装潢或包装装潢印刷品印刷，其他印刷品或文件、资料等其他印刷品印刷）；</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3、有适应业务范围需要的生产经营场所（如为租用场地，租期有效期不少于一年，场地用途不能为住宅）和必要的资金、设备（有开展印刷业务基本的印刷机、胶装机、裁纸机）等生产经营条件；</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4、有适应业务范围需要的组织机构和人员（法定代表人或负责人，及主要生产、经营负责人）；</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5、有健全的承印验证、登记、保管、交付、销毁等经营管理、财务管理制度和质量保证体系。</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firstLine="642" w:firstLineChars="200"/>
        <w:jc w:val="both"/>
        <w:textAlignment w:val="auto"/>
        <w:rPr>
          <w:rFonts w:hint="eastAsia" w:ascii="宋体" w:hAnsi="宋体" w:eastAsia="宋体" w:cs="宋体"/>
          <w:b/>
          <w:bCs/>
          <w:i w:val="0"/>
          <w:spacing w:val="0"/>
          <w:sz w:val="32"/>
          <w:szCs w:val="32"/>
        </w:rPr>
      </w:pPr>
      <w:r>
        <w:rPr>
          <w:rFonts w:hint="eastAsia" w:ascii="宋体" w:hAnsi="宋体" w:eastAsia="宋体" w:cs="宋体"/>
          <w:b/>
          <w:bCs/>
          <w:i w:val="0"/>
          <w:spacing w:val="0"/>
          <w:sz w:val="32"/>
          <w:szCs w:val="32"/>
        </w:rPr>
        <w:t>三、应当提交的申请材料</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1、《大同市印刷企业设立登记表》；</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2、营业执照副本复印件；</w:t>
      </w:r>
    </w:p>
    <w:p>
      <w:pPr>
        <w:keepNext w:val="0"/>
        <w:keepLines w:val="0"/>
        <w:pageBreakBefore w:val="0"/>
        <w:widowControl w:val="0"/>
        <w:numPr>
          <w:ilvl w:val="0"/>
          <w:numId w:val="0"/>
        </w:numPr>
        <w:kinsoku/>
        <w:wordWrap/>
        <w:overflowPunct/>
        <w:topLinePunct w:val="0"/>
        <w:autoSpaceDE/>
        <w:autoSpaceDN/>
        <w:bidi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3、企业章程；</w:t>
      </w:r>
    </w:p>
    <w:p>
      <w:pPr>
        <w:keepNext w:val="0"/>
        <w:keepLines w:val="0"/>
        <w:pageBreakBefore w:val="0"/>
        <w:widowControl w:val="0"/>
        <w:numPr>
          <w:ilvl w:val="0"/>
          <w:numId w:val="0"/>
        </w:numPr>
        <w:kinsoku/>
        <w:wordWrap/>
        <w:overflowPunct/>
        <w:topLinePunct w:val="0"/>
        <w:autoSpaceDE/>
        <w:autoSpaceDN/>
        <w:bidi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4、经营场所产权、使用权证明；</w:t>
      </w:r>
    </w:p>
    <w:p>
      <w:pPr>
        <w:keepNext w:val="0"/>
        <w:keepLines w:val="0"/>
        <w:pageBreakBefore w:val="0"/>
        <w:widowControl w:val="0"/>
        <w:numPr>
          <w:ilvl w:val="0"/>
          <w:numId w:val="0"/>
        </w:numPr>
        <w:kinsoku/>
        <w:wordWrap/>
        <w:overflowPunct/>
        <w:topLinePunct w:val="0"/>
        <w:autoSpaceDE/>
        <w:autoSpaceDN/>
        <w:bidi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5、印刷相关设备照片；</w:t>
      </w:r>
    </w:p>
    <w:p>
      <w:pPr>
        <w:keepNext w:val="0"/>
        <w:keepLines w:val="0"/>
        <w:pageBreakBefore w:val="0"/>
        <w:widowControl w:val="0"/>
        <w:numPr>
          <w:ilvl w:val="0"/>
          <w:numId w:val="0"/>
        </w:numPr>
        <w:kinsoku/>
        <w:wordWrap/>
        <w:overflowPunct/>
        <w:topLinePunct w:val="0"/>
        <w:autoSpaceDE/>
        <w:autoSpaceDN/>
        <w:bidi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6、健全的承印验证、登记、保管、交付、销毁等经营管理、财务管理制度和质量保证体系。</w:t>
      </w:r>
    </w:p>
    <w:p>
      <w:pPr>
        <w:keepNext w:val="0"/>
        <w:keepLines w:val="0"/>
        <w:pageBreakBefore w:val="0"/>
        <w:widowControl w:val="0"/>
        <w:numPr>
          <w:ilvl w:val="0"/>
          <w:numId w:val="0"/>
        </w:numPr>
        <w:kinsoku/>
        <w:wordWrap/>
        <w:overflowPunct/>
        <w:topLinePunct w:val="0"/>
        <w:autoSpaceDE/>
        <w:autoSpaceDN/>
        <w:bidi w:val="0"/>
        <w:spacing w:after="0" w:line="600" w:lineRule="exact"/>
        <w:ind w:leftChars="0" w:right="0" w:rightChars="0" w:firstLine="642" w:firstLineChars="200"/>
        <w:jc w:val="both"/>
        <w:textAlignment w:val="auto"/>
        <w:rPr>
          <w:rFonts w:hint="eastAsia" w:ascii="宋体" w:hAnsi="宋体" w:eastAsia="宋体" w:cs="宋体"/>
          <w:b/>
          <w:bCs/>
          <w:i w:val="0"/>
          <w:spacing w:val="0"/>
          <w:sz w:val="32"/>
          <w:szCs w:val="32"/>
        </w:rPr>
      </w:pPr>
      <w:r>
        <w:rPr>
          <w:rFonts w:hint="eastAsia" w:ascii="宋体" w:hAnsi="宋体" w:eastAsia="宋体" w:cs="宋体"/>
          <w:b/>
          <w:bCs/>
          <w:i w:val="0"/>
          <w:spacing w:val="0"/>
          <w:sz w:val="32"/>
          <w:szCs w:val="32"/>
        </w:rPr>
        <w:t>四、按照“告知承诺制”审批方式应当提交的材料</w:t>
      </w:r>
    </w:p>
    <w:p>
      <w:pPr>
        <w:keepNext w:val="0"/>
        <w:keepLines w:val="0"/>
        <w:pageBreakBefore w:val="0"/>
        <w:widowControl w:val="0"/>
        <w:numPr>
          <w:ilvl w:val="0"/>
          <w:numId w:val="0"/>
        </w:numPr>
        <w:kinsoku/>
        <w:wordWrap/>
        <w:overflowPunct/>
        <w:topLinePunct w:val="0"/>
        <w:autoSpaceDE/>
        <w:autoSpaceDN/>
        <w:bidi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1、《大同市印刷企业设立登记表》；</w:t>
      </w:r>
    </w:p>
    <w:p>
      <w:pPr>
        <w:keepNext w:val="0"/>
        <w:keepLines w:val="0"/>
        <w:pageBreakBefore w:val="0"/>
        <w:widowControl w:val="0"/>
        <w:numPr>
          <w:ilvl w:val="0"/>
          <w:numId w:val="0"/>
        </w:numPr>
        <w:kinsoku/>
        <w:wordWrap/>
        <w:overflowPunct/>
        <w:topLinePunct w:val="0"/>
        <w:autoSpaceDE/>
        <w:autoSpaceDN/>
        <w:bidi w:val="0"/>
        <w:spacing w:after="0" w:line="600" w:lineRule="exact"/>
        <w:ind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2、申请人符合设立许可的承诺书。</w:t>
      </w:r>
    </w:p>
    <w:p>
      <w:pPr>
        <w:keepNext w:val="0"/>
        <w:keepLines w:val="0"/>
        <w:pageBreakBefore w:val="0"/>
        <w:widowControl w:val="0"/>
        <w:numPr>
          <w:ilvl w:val="0"/>
          <w:numId w:val="0"/>
        </w:numPr>
        <w:kinsoku/>
        <w:wordWrap/>
        <w:overflowPunct/>
        <w:topLinePunct w:val="0"/>
        <w:autoSpaceDE/>
        <w:autoSpaceDN/>
        <w:bidi w:val="0"/>
        <w:spacing w:after="0" w:line="600" w:lineRule="exact"/>
        <w:ind w:leftChars="0" w:right="0" w:rightChars="0" w:firstLine="642" w:firstLineChars="200"/>
        <w:jc w:val="both"/>
        <w:textAlignment w:val="auto"/>
        <w:rPr>
          <w:rFonts w:hint="eastAsia" w:ascii="宋体" w:hAnsi="宋体" w:eastAsia="宋体" w:cs="宋体"/>
          <w:b/>
          <w:bCs/>
          <w:i w:val="0"/>
          <w:spacing w:val="0"/>
          <w:sz w:val="32"/>
          <w:szCs w:val="32"/>
        </w:rPr>
      </w:pPr>
      <w:r>
        <w:rPr>
          <w:rFonts w:hint="eastAsia" w:ascii="宋体" w:hAnsi="宋体" w:eastAsia="宋体" w:cs="宋体"/>
          <w:b/>
          <w:bCs/>
          <w:i w:val="0"/>
          <w:spacing w:val="0"/>
          <w:sz w:val="32"/>
          <w:szCs w:val="32"/>
        </w:rPr>
        <w:t>五、承诺期限与效力</w:t>
      </w:r>
    </w:p>
    <w:p>
      <w:pPr>
        <w:keepNext w:val="0"/>
        <w:keepLines w:val="0"/>
        <w:pageBreakBefore w:val="0"/>
        <w:widowControl w:val="0"/>
        <w:numPr>
          <w:ilvl w:val="0"/>
          <w:numId w:val="0"/>
        </w:numPr>
        <w:kinsoku/>
        <w:wordWrap/>
        <w:overflowPunct/>
        <w:topLinePunct w:val="0"/>
        <w:autoSpaceDE/>
        <w:autoSpaceDN/>
        <w:bidi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申请人自愿作出承诺的，作出符合上述申请条件的承诺，并提交签章的告知承诺书后，行政审批机关经形式审查将当场作出行政审批决定。许可证自颁发之日起生效。</w:t>
      </w:r>
    </w:p>
    <w:p>
      <w:pPr>
        <w:keepNext w:val="0"/>
        <w:keepLines w:val="0"/>
        <w:pageBreakBefore w:val="0"/>
        <w:widowControl w:val="0"/>
        <w:numPr>
          <w:ilvl w:val="0"/>
          <w:numId w:val="0"/>
        </w:numPr>
        <w:kinsoku/>
        <w:wordWrap/>
        <w:overflowPunct/>
        <w:topLinePunct w:val="0"/>
        <w:autoSpaceDE/>
        <w:autoSpaceDN/>
        <w:bidi w:val="0"/>
        <w:spacing w:after="0" w:line="600" w:lineRule="exact"/>
        <w:ind w:leftChars="0" w:right="0" w:rightChars="0"/>
        <w:jc w:val="both"/>
        <w:textAlignment w:val="auto"/>
        <w:rPr>
          <w:rFonts w:hint="eastAsia" w:ascii="宋体" w:hAnsi="宋体" w:eastAsia="宋体" w:cs="宋体"/>
          <w:b w:val="0"/>
          <w:i w:val="0"/>
          <w:spacing w:val="0"/>
          <w:sz w:val="28"/>
          <w:szCs w:val="28"/>
        </w:rPr>
      </w:pPr>
      <w:r>
        <w:rPr>
          <w:rFonts w:hint="eastAsia" w:ascii="仿宋_GB2312" w:hAnsi="仿宋_GB2312" w:eastAsia="仿宋_GB2312" w:cs="仿宋_GB2312"/>
          <w:b w:val="0"/>
          <w:i w:val="0"/>
          <w:spacing w:val="0"/>
          <w:sz w:val="32"/>
          <w:szCs w:val="32"/>
        </w:rPr>
        <w:t xml:space="preserve">    申请人履行承诺、达到经营许可条件后，依法开展经营活动。</w:t>
      </w:r>
      <w:r>
        <w:rPr>
          <w:rFonts w:hint="eastAsia" w:ascii="宋体" w:hAnsi="宋体" w:eastAsia="宋体" w:cs="宋体"/>
          <w:b w:val="0"/>
          <w:i w:val="0"/>
          <w:spacing w:val="0"/>
          <w:sz w:val="28"/>
          <w:szCs w:val="28"/>
        </w:rPr>
        <w:t xml:space="preserve"> </w:t>
      </w:r>
    </w:p>
    <w:p>
      <w:pPr>
        <w:keepNext w:val="0"/>
        <w:keepLines w:val="0"/>
        <w:pageBreakBefore w:val="0"/>
        <w:widowControl w:val="0"/>
        <w:numPr>
          <w:ilvl w:val="0"/>
          <w:numId w:val="0"/>
        </w:numPr>
        <w:kinsoku/>
        <w:wordWrap/>
        <w:overflowPunct/>
        <w:topLinePunct w:val="0"/>
        <w:autoSpaceDE/>
        <w:autoSpaceDN/>
        <w:bidi w:val="0"/>
        <w:spacing w:after="0" w:line="600" w:lineRule="exact"/>
        <w:ind w:leftChars="0" w:right="0" w:rightChars="0" w:firstLine="642" w:firstLineChars="200"/>
        <w:jc w:val="both"/>
        <w:textAlignment w:val="auto"/>
        <w:rPr>
          <w:rFonts w:hint="eastAsia" w:ascii="宋体" w:hAnsi="宋体" w:eastAsia="宋体" w:cs="宋体"/>
          <w:b/>
          <w:bCs/>
          <w:i w:val="0"/>
          <w:spacing w:val="0"/>
          <w:sz w:val="32"/>
          <w:szCs w:val="32"/>
        </w:rPr>
      </w:pPr>
      <w:r>
        <w:rPr>
          <w:rFonts w:hint="eastAsia" w:ascii="宋体" w:hAnsi="宋体" w:eastAsia="宋体" w:cs="宋体"/>
          <w:b/>
          <w:bCs/>
          <w:i w:val="0"/>
          <w:spacing w:val="0"/>
          <w:sz w:val="32"/>
          <w:szCs w:val="32"/>
        </w:rPr>
        <w:t xml:space="preserve">六、监督和法律责任 </w:t>
      </w:r>
    </w:p>
    <w:p>
      <w:pPr>
        <w:keepNext w:val="0"/>
        <w:keepLines w:val="0"/>
        <w:pageBreakBefore w:val="0"/>
        <w:widowControl w:val="0"/>
        <w:numPr>
          <w:ilvl w:val="0"/>
          <w:numId w:val="0"/>
        </w:numPr>
        <w:kinsoku/>
        <w:wordWrap/>
        <w:overflowPunct/>
        <w:topLinePunct w:val="0"/>
        <w:autoSpaceDE/>
        <w:autoSpaceDN/>
        <w:bidi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主管部门自许可证生效之日起，按照“双随机、一公开”原则对申请人的承诺内容是否属实进行检查。发现申请人实际情况与承诺内容不符的，情节轻微的，责令其限期整改，并通报行政审批机关；拒不整改或整改后仍不符合条件的，主管部门通报行政审批机关依法撤销其行政许可。</w:t>
      </w:r>
    </w:p>
    <w:p>
      <w:pPr>
        <w:keepNext w:val="0"/>
        <w:keepLines w:val="0"/>
        <w:pageBreakBefore w:val="0"/>
        <w:widowControl w:val="0"/>
        <w:numPr>
          <w:ilvl w:val="0"/>
          <w:numId w:val="0"/>
        </w:numPr>
        <w:kinsoku/>
        <w:wordWrap/>
        <w:overflowPunct/>
        <w:topLinePunct w:val="0"/>
        <w:autoSpaceDE/>
        <w:autoSpaceDN/>
        <w:bidi w:val="0"/>
        <w:spacing w:after="0" w:line="600" w:lineRule="exact"/>
        <w:ind w:leftChars="0" w:right="0" w:rightChars="0" w:firstLine="642" w:firstLineChars="200"/>
        <w:jc w:val="both"/>
        <w:textAlignment w:val="auto"/>
        <w:rPr>
          <w:rFonts w:hint="eastAsia" w:ascii="宋体" w:hAnsi="宋体" w:eastAsia="宋体" w:cs="宋体"/>
          <w:b/>
          <w:bCs/>
          <w:i w:val="0"/>
          <w:spacing w:val="0"/>
          <w:sz w:val="32"/>
          <w:szCs w:val="32"/>
        </w:rPr>
      </w:pPr>
      <w:r>
        <w:rPr>
          <w:rFonts w:hint="eastAsia" w:ascii="宋体" w:hAnsi="宋体" w:eastAsia="宋体" w:cs="宋体"/>
          <w:b/>
          <w:bCs/>
          <w:i w:val="0"/>
          <w:spacing w:val="0"/>
          <w:sz w:val="32"/>
          <w:szCs w:val="32"/>
        </w:rPr>
        <w:t xml:space="preserve">七、诚信管理 </w:t>
      </w:r>
    </w:p>
    <w:p>
      <w:pPr>
        <w:keepNext w:val="0"/>
        <w:keepLines w:val="0"/>
        <w:pageBreakBefore w:val="0"/>
        <w:widowControl w:val="0"/>
        <w:numPr>
          <w:ilvl w:val="0"/>
          <w:numId w:val="0"/>
        </w:numPr>
        <w:kinsoku/>
        <w:wordWrap/>
        <w:overflowPunct/>
        <w:topLinePunct w:val="0"/>
        <w:autoSpaceDE/>
        <w:autoSpaceDN/>
        <w:bidi w:val="0"/>
        <w:spacing w:after="0" w:line="600" w:lineRule="exact"/>
        <w:ind w:leftChars="0" w:right="0" w:rightChars="0" w:firstLine="640" w:firstLineChars="200"/>
        <w:jc w:val="both"/>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对于有不良诚信记录或者存在经营异常名录、严重违法失信 企业名单的市场主体，不予实行告知承诺制。对申请人作出承诺 后，经核查实际情况与承诺信息不符的，将纳入信用记录。该经营者（含法定代表人、直接负责的主管人员和其他直接责任人员）再次申请同一审批事项时，不再适用告知承诺制。</w:t>
      </w:r>
    </w:p>
    <w:p>
      <w:pPr>
        <w:pageBreakBefore w:val="0"/>
        <w:numPr>
          <w:ilvl w:val="0"/>
          <w:numId w:val="0"/>
        </w:numPr>
        <w:wordWrap/>
        <w:spacing w:before="160" w:after="0"/>
        <w:ind w:leftChars="0" w:right="0" w:rightChars="0"/>
        <w:jc w:val="left"/>
        <w:textAlignment w:val="auto"/>
        <w:rPr>
          <w:rFonts w:hint="eastAsia" w:ascii="宋体" w:hAnsi="宋体" w:eastAsia="宋体" w:cs="宋体"/>
          <w:b w:val="0"/>
          <w:i w:val="0"/>
          <w:spacing w:val="0"/>
          <w:sz w:val="28"/>
          <w:szCs w:val="28"/>
        </w:rPr>
      </w:pPr>
    </w:p>
    <w:p>
      <w:pPr>
        <w:pageBreakBefore w:val="0"/>
        <w:numPr>
          <w:ilvl w:val="0"/>
          <w:numId w:val="0"/>
        </w:numPr>
        <w:wordWrap/>
        <w:spacing w:before="160" w:after="0"/>
        <w:ind w:leftChars="0" w:right="0" w:rightChars="0"/>
        <w:jc w:val="left"/>
        <w:textAlignment w:val="auto"/>
        <w:rPr>
          <w:rFonts w:hint="eastAsia" w:ascii="宋体" w:hAnsi="宋体" w:eastAsia="宋体" w:cs="宋体"/>
          <w:b/>
          <w:bCs/>
          <w:i w:val="0"/>
          <w:spacing w:val="0"/>
          <w:sz w:val="28"/>
          <w:szCs w:val="28"/>
        </w:rPr>
      </w:pPr>
    </w:p>
    <w:p>
      <w:pPr>
        <w:pageBreakBefore w:val="0"/>
        <w:numPr>
          <w:ilvl w:val="0"/>
          <w:numId w:val="0"/>
        </w:numPr>
        <w:wordWrap/>
        <w:spacing w:before="160" w:after="0"/>
        <w:ind w:leftChars="0" w:right="0" w:rightChars="0"/>
        <w:jc w:val="left"/>
        <w:textAlignment w:val="auto"/>
        <w:rPr>
          <w:rFonts w:hint="eastAsia" w:ascii="宋体" w:hAnsi="宋体" w:eastAsia="宋体" w:cs="宋体"/>
          <w:b/>
          <w:bCs/>
          <w:i w:val="0"/>
          <w:spacing w:val="0"/>
          <w:sz w:val="28"/>
          <w:szCs w:val="28"/>
        </w:rPr>
      </w:pPr>
    </w:p>
    <w:p>
      <w:pPr>
        <w:pageBreakBefore w:val="0"/>
        <w:numPr>
          <w:ilvl w:val="0"/>
          <w:numId w:val="0"/>
        </w:numPr>
        <w:wordWrap/>
        <w:spacing w:before="160" w:after="0"/>
        <w:ind w:leftChars="0" w:right="0" w:rightChars="0"/>
        <w:jc w:val="left"/>
        <w:textAlignment w:val="auto"/>
        <w:rPr>
          <w:rFonts w:hint="eastAsia" w:ascii="宋体" w:hAnsi="宋体" w:eastAsia="宋体" w:cs="宋体"/>
          <w:b/>
          <w:bCs/>
          <w:i w:val="0"/>
          <w:spacing w:val="0"/>
          <w:sz w:val="28"/>
          <w:szCs w:val="28"/>
        </w:rPr>
      </w:pPr>
    </w:p>
    <w:p>
      <w:pPr>
        <w:pageBreakBefore w:val="0"/>
        <w:numPr>
          <w:ilvl w:val="0"/>
          <w:numId w:val="0"/>
        </w:numPr>
        <w:wordWrap/>
        <w:spacing w:before="160" w:after="0"/>
        <w:ind w:leftChars="0" w:right="0" w:rightChars="0"/>
        <w:jc w:val="left"/>
        <w:textAlignment w:val="auto"/>
        <w:rPr>
          <w:rFonts w:hint="eastAsia" w:ascii="宋体" w:hAnsi="宋体" w:eastAsia="宋体" w:cs="宋体"/>
          <w:b/>
          <w:bCs/>
          <w:i w:val="0"/>
          <w:spacing w:val="0"/>
          <w:sz w:val="28"/>
          <w:szCs w:val="28"/>
        </w:rPr>
      </w:pPr>
    </w:p>
    <w:p>
      <w:pPr>
        <w:pageBreakBefore w:val="0"/>
        <w:numPr>
          <w:ilvl w:val="0"/>
          <w:numId w:val="0"/>
        </w:numPr>
        <w:wordWrap/>
        <w:spacing w:before="160" w:after="0"/>
        <w:ind w:leftChars="0" w:right="0" w:rightChars="0"/>
        <w:jc w:val="left"/>
        <w:textAlignment w:val="auto"/>
        <w:rPr>
          <w:rFonts w:hint="eastAsia" w:ascii="宋体" w:hAnsi="宋体" w:eastAsia="宋体" w:cs="宋体"/>
          <w:b/>
          <w:bCs/>
          <w:i w:val="0"/>
          <w:spacing w:val="0"/>
          <w:sz w:val="28"/>
          <w:szCs w:val="28"/>
        </w:rPr>
      </w:pPr>
    </w:p>
    <w:p>
      <w:pPr>
        <w:pageBreakBefore w:val="0"/>
        <w:numPr>
          <w:ilvl w:val="0"/>
          <w:numId w:val="0"/>
        </w:numPr>
        <w:wordWrap/>
        <w:spacing w:before="160" w:after="0"/>
        <w:ind w:leftChars="0" w:right="0" w:rightChars="0"/>
        <w:jc w:val="left"/>
        <w:textAlignment w:val="auto"/>
        <w:rPr>
          <w:rFonts w:hint="eastAsia" w:ascii="宋体" w:hAnsi="宋体" w:eastAsia="宋体" w:cs="宋体"/>
          <w:b/>
          <w:bCs/>
          <w:i w:val="0"/>
          <w:spacing w:val="0"/>
          <w:sz w:val="28"/>
          <w:szCs w:val="28"/>
        </w:rPr>
      </w:pPr>
    </w:p>
    <w:p>
      <w:pPr>
        <w:pageBreakBefore w:val="0"/>
        <w:numPr>
          <w:ilvl w:val="0"/>
          <w:numId w:val="0"/>
        </w:numPr>
        <w:wordWrap/>
        <w:spacing w:before="160" w:after="0"/>
        <w:ind w:leftChars="0" w:right="0" w:rightChars="0"/>
        <w:jc w:val="center"/>
        <w:textAlignment w:val="auto"/>
        <w:rPr>
          <w:rFonts w:hint="eastAsia" w:ascii="宋体" w:hAnsi="宋体" w:eastAsia="宋体" w:cs="宋体"/>
          <w:b/>
          <w:bCs/>
          <w:i w:val="0"/>
          <w:spacing w:val="0"/>
          <w:sz w:val="32"/>
          <w:szCs w:val="32"/>
        </w:rPr>
      </w:pPr>
      <w:r>
        <w:rPr>
          <w:rFonts w:hint="eastAsia" w:ascii="宋体" w:hAnsi="宋体" w:eastAsia="宋体" w:cs="宋体"/>
          <w:b/>
          <w:bCs/>
          <w:i w:val="0"/>
          <w:spacing w:val="0"/>
          <w:sz w:val="32"/>
          <w:szCs w:val="32"/>
        </w:rPr>
        <w:t>从事包装装潢印刷品和其他印刷品（不含商标、票据、</w:t>
      </w:r>
    </w:p>
    <w:p>
      <w:pPr>
        <w:pageBreakBefore w:val="0"/>
        <w:numPr>
          <w:ilvl w:val="0"/>
          <w:numId w:val="0"/>
        </w:numPr>
        <w:wordWrap/>
        <w:spacing w:before="160" w:after="0"/>
        <w:ind w:leftChars="0" w:right="0" w:rightChars="0"/>
        <w:jc w:val="center"/>
        <w:textAlignment w:val="auto"/>
        <w:rPr>
          <w:rFonts w:hint="eastAsia" w:ascii="宋体" w:hAnsi="宋体" w:eastAsia="宋体" w:cs="宋体"/>
          <w:b/>
          <w:bCs/>
          <w:i w:val="0"/>
          <w:spacing w:val="0"/>
          <w:sz w:val="32"/>
          <w:szCs w:val="32"/>
        </w:rPr>
      </w:pPr>
      <w:r>
        <w:rPr>
          <w:rFonts w:hint="eastAsia" w:ascii="宋体" w:hAnsi="宋体" w:eastAsia="宋体" w:cs="宋体"/>
          <w:b/>
          <w:bCs/>
          <w:i w:val="0"/>
          <w:spacing w:val="0"/>
          <w:sz w:val="32"/>
          <w:szCs w:val="32"/>
        </w:rPr>
        <w:t>保密印刷）印刷经营活动企业（不含外资企业）的</w:t>
      </w:r>
    </w:p>
    <w:p>
      <w:pPr>
        <w:pageBreakBefore w:val="0"/>
        <w:numPr>
          <w:ilvl w:val="0"/>
          <w:numId w:val="0"/>
        </w:numPr>
        <w:wordWrap/>
        <w:spacing w:before="160" w:after="0"/>
        <w:ind w:leftChars="0" w:right="0" w:rightChars="0"/>
        <w:jc w:val="center"/>
        <w:textAlignment w:val="auto"/>
        <w:rPr>
          <w:rFonts w:hint="eastAsia" w:ascii="宋体" w:hAnsi="宋体" w:eastAsia="宋体" w:cs="宋体"/>
          <w:b/>
          <w:bCs/>
          <w:i w:val="0"/>
          <w:spacing w:val="0"/>
          <w:sz w:val="32"/>
          <w:szCs w:val="32"/>
        </w:rPr>
      </w:pPr>
      <w:r>
        <w:rPr>
          <w:rFonts w:hint="eastAsia" w:ascii="宋体" w:hAnsi="宋体" w:eastAsia="宋体" w:cs="宋体"/>
          <w:b/>
          <w:bCs/>
          <w:i w:val="0"/>
          <w:spacing w:val="0"/>
          <w:sz w:val="32"/>
          <w:szCs w:val="32"/>
        </w:rPr>
        <w:t>设立承诺书</w:t>
      </w:r>
    </w:p>
    <w:p>
      <w:pPr>
        <w:pageBreakBefore w:val="0"/>
        <w:numPr>
          <w:ilvl w:val="0"/>
          <w:numId w:val="0"/>
        </w:numPr>
        <w:wordWrap/>
        <w:spacing w:before="160" w:after="0"/>
        <w:ind w:leftChars="0" w:right="0" w:rightChars="0"/>
        <w:jc w:val="left"/>
        <w:textAlignment w:val="auto"/>
        <w:rPr>
          <w:rFonts w:hint="eastAsia" w:ascii="宋体" w:hAnsi="宋体" w:eastAsia="宋体" w:cs="宋体"/>
          <w:b w:val="0"/>
          <w:i w:val="0"/>
          <w:spacing w:val="0"/>
          <w:sz w:val="32"/>
          <w:szCs w:val="32"/>
        </w:rPr>
      </w:pPr>
    </w:p>
    <w:p>
      <w:pPr>
        <w:pageBreakBefore w:val="0"/>
        <w:numPr>
          <w:ilvl w:val="0"/>
          <w:numId w:val="0"/>
        </w:numPr>
        <w:wordWrap/>
        <w:spacing w:before="160" w:after="0"/>
        <w:ind w:leftChars="0" w:right="0" w:rightChars="0"/>
        <w:jc w:val="left"/>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本人已知晓行政审批机关告知的全部内容，现作出下列承诺：</w:t>
      </w:r>
    </w:p>
    <w:p>
      <w:pPr>
        <w:pageBreakBefore w:val="0"/>
        <w:numPr>
          <w:ilvl w:val="0"/>
          <w:numId w:val="0"/>
        </w:numPr>
        <w:wordWrap/>
        <w:spacing w:before="160" w:after="0"/>
        <w:ind w:leftChars="0" w:right="0" w:rightChars="0" w:firstLine="640" w:firstLineChars="200"/>
        <w:jc w:val="left"/>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 xml:space="preserve">一、本单位（人）所填写的基本信息真实、准确； </w:t>
      </w:r>
    </w:p>
    <w:p>
      <w:pPr>
        <w:pageBreakBefore w:val="0"/>
        <w:numPr>
          <w:ilvl w:val="0"/>
          <w:numId w:val="0"/>
        </w:numPr>
        <w:wordWrap/>
        <w:spacing w:before="160" w:after="0"/>
        <w:ind w:leftChars="0" w:right="0" w:rightChars="0" w:firstLine="640" w:firstLineChars="200"/>
        <w:jc w:val="left"/>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 xml:space="preserve">二、已经知晓行政审批机关告知的全部内容； </w:t>
      </w:r>
    </w:p>
    <w:p>
      <w:pPr>
        <w:pageBreakBefore w:val="0"/>
        <w:numPr>
          <w:ilvl w:val="0"/>
          <w:numId w:val="0"/>
        </w:numPr>
        <w:wordWrap/>
        <w:spacing w:before="160" w:after="0"/>
        <w:ind w:leftChars="0" w:right="0" w:rightChars="0" w:firstLine="640" w:firstLineChars="200"/>
        <w:jc w:val="left"/>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三、认为自身能满足行政审批机关告知的条件、标准和要求；</w:t>
      </w:r>
    </w:p>
    <w:p>
      <w:pPr>
        <w:pageBreakBefore w:val="0"/>
        <w:numPr>
          <w:ilvl w:val="0"/>
          <w:numId w:val="0"/>
        </w:numPr>
        <w:wordWrap/>
        <w:spacing w:before="160" w:after="0"/>
        <w:ind w:leftChars="0" w:right="0" w:rightChars="0" w:firstLine="640" w:firstLineChars="200"/>
        <w:jc w:val="left"/>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 xml:space="preserve">四、所作承诺是本单位（人）真实意思的表示； </w:t>
      </w:r>
    </w:p>
    <w:p>
      <w:pPr>
        <w:pageBreakBefore w:val="0"/>
        <w:numPr>
          <w:ilvl w:val="0"/>
          <w:numId w:val="0"/>
        </w:numPr>
        <w:wordWrap/>
        <w:spacing w:before="160" w:after="0"/>
        <w:ind w:leftChars="0" w:right="0" w:rightChars="0" w:firstLine="640" w:firstLineChars="200"/>
        <w:jc w:val="left"/>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五、自愿承担违反承诺或者承诺不实的全部责任和后果。</w:t>
      </w:r>
    </w:p>
    <w:p>
      <w:pPr>
        <w:pageBreakBefore w:val="0"/>
        <w:numPr>
          <w:ilvl w:val="0"/>
          <w:numId w:val="0"/>
        </w:numPr>
        <w:wordWrap/>
        <w:spacing w:before="160" w:after="0"/>
        <w:ind w:leftChars="0" w:right="0" w:rightChars="0"/>
        <w:jc w:val="left"/>
        <w:textAlignment w:val="auto"/>
        <w:rPr>
          <w:rFonts w:hint="eastAsia" w:ascii="仿宋_GB2312" w:hAnsi="仿宋_GB2312" w:eastAsia="仿宋_GB2312" w:cs="仿宋_GB2312"/>
          <w:b w:val="0"/>
          <w:i w:val="0"/>
          <w:spacing w:val="0"/>
          <w:sz w:val="32"/>
          <w:szCs w:val="32"/>
        </w:rPr>
      </w:pPr>
    </w:p>
    <w:p>
      <w:pPr>
        <w:pageBreakBefore w:val="0"/>
        <w:numPr>
          <w:ilvl w:val="0"/>
          <w:numId w:val="0"/>
        </w:numPr>
        <w:wordWrap/>
        <w:spacing w:before="160" w:after="0"/>
        <w:ind w:leftChars="0" w:right="0" w:rightChars="0"/>
        <w:jc w:val="left"/>
        <w:textAlignment w:val="auto"/>
        <w:rPr>
          <w:rFonts w:hint="eastAsia" w:ascii="仿宋_GB2312" w:hAnsi="仿宋_GB2312" w:eastAsia="仿宋_GB2312" w:cs="仿宋_GB2312"/>
          <w:b w:val="0"/>
          <w:i w:val="0"/>
          <w:spacing w:val="0"/>
          <w:sz w:val="32"/>
          <w:szCs w:val="32"/>
        </w:rPr>
      </w:pPr>
    </w:p>
    <w:p>
      <w:pPr>
        <w:pageBreakBefore w:val="0"/>
        <w:numPr>
          <w:ilvl w:val="0"/>
          <w:numId w:val="0"/>
        </w:numPr>
        <w:wordWrap/>
        <w:spacing w:before="160" w:after="0"/>
        <w:ind w:leftChars="0" w:right="0" w:rightChars="0"/>
        <w:jc w:val="left"/>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法定代表人（委托代理人）签字：</w:t>
      </w:r>
    </w:p>
    <w:p>
      <w:pPr>
        <w:pageBreakBefore w:val="0"/>
        <w:numPr>
          <w:ilvl w:val="0"/>
          <w:numId w:val="0"/>
        </w:numPr>
        <w:wordWrap/>
        <w:spacing w:before="160" w:after="0"/>
        <w:ind w:leftChars="0" w:right="0" w:rightChars="0"/>
        <w:jc w:val="left"/>
        <w:textAlignment w:val="auto"/>
        <w:rPr>
          <w:rFonts w:hint="eastAsia" w:ascii="仿宋_GB2312" w:hAnsi="仿宋_GB2312" w:eastAsia="仿宋_GB2312" w:cs="仿宋_GB2312"/>
          <w:b w:val="0"/>
          <w:i w:val="0"/>
          <w:spacing w:val="0"/>
          <w:sz w:val="32"/>
          <w:szCs w:val="32"/>
        </w:rPr>
      </w:pPr>
    </w:p>
    <w:p>
      <w:pPr>
        <w:pageBreakBefore w:val="0"/>
        <w:numPr>
          <w:ilvl w:val="0"/>
          <w:numId w:val="0"/>
        </w:numPr>
        <w:wordWrap/>
        <w:spacing w:before="160" w:after="0"/>
        <w:ind w:leftChars="0" w:right="0" w:rightChars="0"/>
        <w:jc w:val="left"/>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 xml:space="preserve">申请单位盖章： </w:t>
      </w:r>
    </w:p>
    <w:p>
      <w:pPr>
        <w:pageBreakBefore w:val="0"/>
        <w:numPr>
          <w:ilvl w:val="0"/>
          <w:numId w:val="0"/>
        </w:numPr>
        <w:wordWrap/>
        <w:spacing w:before="160" w:after="0"/>
        <w:ind w:leftChars="0" w:right="0" w:rightChars="0"/>
        <w:jc w:val="left"/>
        <w:textAlignment w:val="auto"/>
        <w:rPr>
          <w:rFonts w:hint="eastAsia" w:ascii="仿宋_GB2312" w:hAnsi="仿宋_GB2312" w:eastAsia="仿宋_GB2312" w:cs="仿宋_GB2312"/>
          <w:b w:val="0"/>
          <w:i w:val="0"/>
          <w:spacing w:val="0"/>
          <w:sz w:val="32"/>
          <w:szCs w:val="32"/>
        </w:rPr>
      </w:pPr>
    </w:p>
    <w:p>
      <w:pPr>
        <w:pageBreakBefore w:val="0"/>
        <w:numPr>
          <w:ilvl w:val="0"/>
          <w:numId w:val="0"/>
        </w:numPr>
        <w:wordWrap/>
        <w:spacing w:before="160" w:after="0"/>
        <w:ind w:leftChars="0" w:right="0" w:rightChars="0"/>
        <w:jc w:val="left"/>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 xml:space="preserve">年   月   日 </w:t>
      </w:r>
    </w:p>
    <w:p>
      <w:pPr>
        <w:pageBreakBefore w:val="0"/>
        <w:numPr>
          <w:ilvl w:val="0"/>
          <w:numId w:val="0"/>
        </w:numPr>
        <w:wordWrap/>
        <w:spacing w:before="160" w:after="0"/>
        <w:ind w:leftChars="0" w:right="0" w:rightChars="0"/>
        <w:jc w:val="left"/>
        <w:textAlignment w:val="auto"/>
        <w:rPr>
          <w:rFonts w:hint="eastAsia" w:ascii="仿宋_GB2312" w:hAnsi="仿宋_GB2312" w:eastAsia="仿宋_GB2312" w:cs="仿宋_GB2312"/>
          <w:b w:val="0"/>
          <w:i w:val="0"/>
          <w:spacing w:val="0"/>
          <w:sz w:val="32"/>
          <w:szCs w:val="32"/>
        </w:rPr>
      </w:pPr>
    </w:p>
    <w:p>
      <w:pPr>
        <w:pageBreakBefore w:val="0"/>
        <w:numPr>
          <w:ilvl w:val="0"/>
          <w:numId w:val="0"/>
        </w:numPr>
        <w:wordWrap/>
        <w:spacing w:before="160" w:after="0"/>
        <w:ind w:leftChars="0" w:right="0" w:rightChars="0"/>
        <w:jc w:val="left"/>
        <w:textAlignment w:val="auto"/>
        <w:rPr>
          <w:rFonts w:hint="eastAsia" w:ascii="仿宋_GB2312" w:hAnsi="仿宋_GB2312" w:eastAsia="仿宋_GB2312" w:cs="仿宋_GB2312"/>
          <w:b w:val="0"/>
          <w:i w:val="0"/>
          <w:spacing w:val="0"/>
          <w:sz w:val="32"/>
          <w:szCs w:val="32"/>
        </w:rPr>
      </w:pPr>
    </w:p>
    <w:p>
      <w:pPr>
        <w:pageBreakBefore w:val="0"/>
        <w:numPr>
          <w:ilvl w:val="0"/>
          <w:numId w:val="0"/>
        </w:numPr>
        <w:wordWrap/>
        <w:spacing w:before="160" w:after="0"/>
        <w:ind w:leftChars="0" w:right="0" w:rightChars="0"/>
        <w:jc w:val="left"/>
        <w:textAlignment w:val="auto"/>
        <w:rPr>
          <w:rFonts w:hint="eastAsia" w:ascii="仿宋_GB2312" w:hAnsi="仿宋_GB2312" w:eastAsia="仿宋_GB2312" w:cs="仿宋_GB2312"/>
          <w:b w:val="0"/>
          <w:i w:val="0"/>
          <w:spacing w:val="0"/>
          <w:sz w:val="32"/>
          <w:szCs w:val="32"/>
        </w:rPr>
      </w:pPr>
      <w:r>
        <w:rPr>
          <w:rFonts w:hint="eastAsia" w:ascii="仿宋_GB2312" w:hAnsi="仿宋_GB2312" w:eastAsia="仿宋_GB2312" w:cs="仿宋_GB2312"/>
          <w:b w:val="0"/>
          <w:i w:val="0"/>
          <w:spacing w:val="0"/>
          <w:sz w:val="32"/>
          <w:szCs w:val="32"/>
        </w:rPr>
        <w:t>备注:本承诺书一式二份，申请人、审批机关各留存一份。</w:t>
      </w:r>
    </w:p>
    <w:p>
      <w:pPr>
        <w:pageBreakBefore w:val="0"/>
        <w:numPr>
          <w:ilvl w:val="0"/>
          <w:numId w:val="0"/>
        </w:numPr>
        <w:wordWrap/>
        <w:spacing w:before="160" w:after="0"/>
        <w:ind w:leftChars="0" w:right="0" w:rightChars="0"/>
        <w:jc w:val="left"/>
        <w:textAlignment w:val="auto"/>
        <w:rPr>
          <w:rFonts w:ascii="宋体" w:hAnsi="宋体" w:eastAsia="宋体" w:cs="宋体"/>
          <w:b/>
          <w:bCs/>
          <w:i w:val="0"/>
          <w:spacing w:val="0"/>
          <w:sz w:val="32"/>
          <w:szCs w:val="32"/>
        </w:rPr>
      </w:pPr>
      <w:r>
        <w:rPr>
          <w:rFonts w:ascii="宋体" w:hAnsi="宋体" w:eastAsia="宋体" w:cs="宋体"/>
          <w:b/>
          <w:bCs/>
          <w:i w:val="0"/>
          <w:spacing w:val="0"/>
          <w:sz w:val="32"/>
          <w:szCs w:val="32"/>
        </w:rPr>
        <w:t>附件3：办理流程图</w:t>
      </w:r>
    </w:p>
    <w:p>
      <w:pPr>
        <w:pageBreakBefore w:val="0"/>
        <w:numPr>
          <w:ilvl w:val="0"/>
          <w:numId w:val="0"/>
        </w:numPr>
        <w:wordWrap/>
        <w:spacing w:before="160" w:after="0"/>
        <w:ind w:leftChars="0" w:right="0" w:rightChars="0"/>
        <w:jc w:val="left"/>
        <w:textAlignment w:val="auto"/>
        <w:rPr>
          <w:rFonts w:hint="eastAsia" w:ascii="宋体" w:hAnsi="宋体" w:eastAsia="宋体" w:cs="宋体"/>
          <w:b w:val="0"/>
          <w:i w:val="0"/>
          <w:spacing w:val="0"/>
          <w:sz w:val="28"/>
          <w:szCs w:val="28"/>
          <w:lang w:eastAsia="zh-CN"/>
        </w:rPr>
      </w:pPr>
      <w:r>
        <w:rPr>
          <w:rFonts w:hint="eastAsia" w:ascii="宋体" w:hAnsi="宋体" w:eastAsia="宋体" w:cs="宋体"/>
          <w:b w:val="0"/>
          <w:i w:val="0"/>
          <w:spacing w:val="0"/>
          <w:sz w:val="28"/>
          <w:szCs w:val="28"/>
          <w:lang w:eastAsia="zh-CN"/>
        </w:rPr>
        <w:drawing>
          <wp:inline distT="0" distB="0" distL="114300" distR="114300">
            <wp:extent cx="5285105" cy="7174865"/>
            <wp:effectExtent l="0" t="0" r="10795" b="6985"/>
            <wp:docPr id="1" name="图片 1" descr="从事出版物、包装装潢印刷品和其他印刷品印刷"/>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从事出版物、包装装潢印刷品和其他印刷品印刷"/>
                    <pic:cNvPicPr>
                      <a:picLocks noChangeAspect="true"/>
                    </pic:cNvPicPr>
                  </pic:nvPicPr>
                  <pic:blipFill>
                    <a:blip r:embed="rId6"/>
                    <a:stretch>
                      <a:fillRect/>
                    </a:stretch>
                  </pic:blipFill>
                  <pic:spPr>
                    <a:xfrm>
                      <a:off x="0" y="0"/>
                      <a:ext cx="5285105" cy="7174865"/>
                    </a:xfrm>
                    <a:prstGeom prst="rect">
                      <a:avLst/>
                    </a:prstGeom>
                  </pic:spPr>
                </pic:pic>
              </a:graphicData>
            </a:graphic>
          </wp:inline>
        </w:drawing>
      </w:r>
    </w:p>
    <w:sectPr>
      <w:headerReference r:id="rId3" w:type="default"/>
      <w:footerReference r:id="rId4" w:type="default"/>
      <w:pgSz w:w="1190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japaneseCounting"/>
      <w:lvlText w:val="%1、"/>
      <w:lvlJc w:val="left"/>
      <w:pPr>
        <w:tabs>
          <w:tab w:val="left" w:pos="720"/>
        </w:tabs>
        <w:ind w:left="720" w:hanging="720"/>
      </w:pPr>
      <w:rPr>
        <w:rFonts w:hint="eastAsia"/>
      </w:rPr>
    </w:lvl>
    <w:lvl w:ilvl="1" w:tentative="0">
      <w:start w:val="0"/>
      <w:numFmt w:val="bullet"/>
      <w:lvlText w:val="□"/>
      <w:lvlJc w:val="left"/>
      <w:pPr>
        <w:tabs>
          <w:tab w:val="left" w:pos="780"/>
        </w:tabs>
        <w:ind w:left="780" w:hanging="360"/>
      </w:pPr>
      <w:rPr>
        <w:rFonts w:hint="eastAsia" w:ascii="宋体" w:hAnsi="宋体" w:eastAsia="宋体" w:cs="Times New Roman"/>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isplayHorizontalDrawingGridEvery w:val="1"/>
  <w:displayVerticalDrawingGridEvery w:val="1"/>
  <w:noPunctuationKerning w:val="true"/>
  <w:compat>
    <w:ulTrailSpace/>
    <w:doNotExpandShiftReturn/>
    <w:doNotWrapTextWithPunct/>
    <w:doNotUseEastAsianBreakRules/>
    <w:useFELayout/>
    <w:doNotUseIndentAsNumberingTabStop/>
    <w:compatSetting w:name="compatibilityMode" w:uri="http://schemas.microsoft.com/office/word" w:val="15"/>
  </w:compat>
  <w:docVars>
    <w:docVar w:name="commondata" w:val="eyJoZGlkIjoiZTc5MWQwZmJiMGM5YjFjMmM1YjNjZDU0ZTJkMTdkZTIifQ=="/>
  </w:docVars>
  <w:rsids>
    <w:rsidRoot w:val="00000000"/>
    <w:rsid w:val="00A40483"/>
    <w:rsid w:val="01347A59"/>
    <w:rsid w:val="01A94223"/>
    <w:rsid w:val="024A0BB7"/>
    <w:rsid w:val="02663C42"/>
    <w:rsid w:val="02BB71E9"/>
    <w:rsid w:val="02D50DC8"/>
    <w:rsid w:val="02EF1E8A"/>
    <w:rsid w:val="02F32FFC"/>
    <w:rsid w:val="02FA438B"/>
    <w:rsid w:val="02FC6355"/>
    <w:rsid w:val="035F49A1"/>
    <w:rsid w:val="036839EA"/>
    <w:rsid w:val="03766107"/>
    <w:rsid w:val="037D56E7"/>
    <w:rsid w:val="03A06819"/>
    <w:rsid w:val="04163446"/>
    <w:rsid w:val="046E5030"/>
    <w:rsid w:val="04BD1B14"/>
    <w:rsid w:val="05467D5B"/>
    <w:rsid w:val="064C13A1"/>
    <w:rsid w:val="06581AF4"/>
    <w:rsid w:val="06A27213"/>
    <w:rsid w:val="06AB431A"/>
    <w:rsid w:val="06F85085"/>
    <w:rsid w:val="07261BF2"/>
    <w:rsid w:val="0764271A"/>
    <w:rsid w:val="07A62D33"/>
    <w:rsid w:val="07EA0E72"/>
    <w:rsid w:val="088612BA"/>
    <w:rsid w:val="08C51F4C"/>
    <w:rsid w:val="09045F63"/>
    <w:rsid w:val="092B1742"/>
    <w:rsid w:val="09410F65"/>
    <w:rsid w:val="094E5430"/>
    <w:rsid w:val="095347F5"/>
    <w:rsid w:val="09E57B43"/>
    <w:rsid w:val="0AA417AC"/>
    <w:rsid w:val="0AD57BB7"/>
    <w:rsid w:val="0AE4604C"/>
    <w:rsid w:val="0B2B77D7"/>
    <w:rsid w:val="0BB04180"/>
    <w:rsid w:val="0C061FF2"/>
    <w:rsid w:val="0C0F70F9"/>
    <w:rsid w:val="0C5C7E64"/>
    <w:rsid w:val="0C6C00A7"/>
    <w:rsid w:val="0C84036B"/>
    <w:rsid w:val="0CDB31C5"/>
    <w:rsid w:val="0CF62067"/>
    <w:rsid w:val="0D3D37F2"/>
    <w:rsid w:val="0D4E3C51"/>
    <w:rsid w:val="0DC21F49"/>
    <w:rsid w:val="0DCF4D92"/>
    <w:rsid w:val="0DDF0D4D"/>
    <w:rsid w:val="0DE93979"/>
    <w:rsid w:val="0DEB0BBF"/>
    <w:rsid w:val="0E796AAB"/>
    <w:rsid w:val="0E883192"/>
    <w:rsid w:val="0EE54141"/>
    <w:rsid w:val="0F205179"/>
    <w:rsid w:val="0F3155D8"/>
    <w:rsid w:val="0F4B669A"/>
    <w:rsid w:val="0F543075"/>
    <w:rsid w:val="0F895414"/>
    <w:rsid w:val="0FEE02E1"/>
    <w:rsid w:val="1065378B"/>
    <w:rsid w:val="111D7BC2"/>
    <w:rsid w:val="11603F53"/>
    <w:rsid w:val="11B04EDA"/>
    <w:rsid w:val="122666A3"/>
    <w:rsid w:val="12704669"/>
    <w:rsid w:val="12A06CFD"/>
    <w:rsid w:val="131C20FB"/>
    <w:rsid w:val="13477178"/>
    <w:rsid w:val="13667125"/>
    <w:rsid w:val="139323BD"/>
    <w:rsid w:val="14E657FA"/>
    <w:rsid w:val="15063063"/>
    <w:rsid w:val="15D078F9"/>
    <w:rsid w:val="178F5592"/>
    <w:rsid w:val="17938C4A"/>
    <w:rsid w:val="17EB6C6C"/>
    <w:rsid w:val="184620F4"/>
    <w:rsid w:val="192F2B88"/>
    <w:rsid w:val="19616ABA"/>
    <w:rsid w:val="199944A6"/>
    <w:rsid w:val="19EC6CCB"/>
    <w:rsid w:val="1A0115FB"/>
    <w:rsid w:val="1A073B05"/>
    <w:rsid w:val="1A344F86"/>
    <w:rsid w:val="1A807414"/>
    <w:rsid w:val="1B2674C4"/>
    <w:rsid w:val="1BB32128"/>
    <w:rsid w:val="1C5B1EE6"/>
    <w:rsid w:val="1C784846"/>
    <w:rsid w:val="1CD13F56"/>
    <w:rsid w:val="1CE7377A"/>
    <w:rsid w:val="1D0E0D07"/>
    <w:rsid w:val="1D1502E7"/>
    <w:rsid w:val="1D813BCE"/>
    <w:rsid w:val="1D994A74"/>
    <w:rsid w:val="1E05210A"/>
    <w:rsid w:val="1E122A78"/>
    <w:rsid w:val="1E432C32"/>
    <w:rsid w:val="1F617814"/>
    <w:rsid w:val="1F7A2683"/>
    <w:rsid w:val="1FF76C9D"/>
    <w:rsid w:val="20A57BD4"/>
    <w:rsid w:val="21CC28E8"/>
    <w:rsid w:val="21ED35E0"/>
    <w:rsid w:val="21EF7359"/>
    <w:rsid w:val="230E380E"/>
    <w:rsid w:val="234C2589"/>
    <w:rsid w:val="247033D1"/>
    <w:rsid w:val="249B3EF6"/>
    <w:rsid w:val="24E54A43"/>
    <w:rsid w:val="255233A1"/>
    <w:rsid w:val="259414C6"/>
    <w:rsid w:val="25A93CC2"/>
    <w:rsid w:val="261455E0"/>
    <w:rsid w:val="266B0F78"/>
    <w:rsid w:val="269A0EA3"/>
    <w:rsid w:val="26A00A38"/>
    <w:rsid w:val="26B96187"/>
    <w:rsid w:val="26C711C2"/>
    <w:rsid w:val="26DC54FB"/>
    <w:rsid w:val="279E4159"/>
    <w:rsid w:val="27C748D4"/>
    <w:rsid w:val="286363AA"/>
    <w:rsid w:val="28827CF6"/>
    <w:rsid w:val="28844573"/>
    <w:rsid w:val="28E31299"/>
    <w:rsid w:val="28F25980"/>
    <w:rsid w:val="290014FF"/>
    <w:rsid w:val="29826D04"/>
    <w:rsid w:val="29FD638B"/>
    <w:rsid w:val="2A5341FD"/>
    <w:rsid w:val="2A571F3F"/>
    <w:rsid w:val="2AA333D6"/>
    <w:rsid w:val="2AA427E9"/>
    <w:rsid w:val="2ADA66CC"/>
    <w:rsid w:val="2AF92FF6"/>
    <w:rsid w:val="2B2F07C6"/>
    <w:rsid w:val="2B342280"/>
    <w:rsid w:val="2B7663F5"/>
    <w:rsid w:val="2B8C79C6"/>
    <w:rsid w:val="2C0A4D8F"/>
    <w:rsid w:val="2C7D1A05"/>
    <w:rsid w:val="2CA60F5C"/>
    <w:rsid w:val="2D4D3C64"/>
    <w:rsid w:val="2D60110A"/>
    <w:rsid w:val="2DF53F49"/>
    <w:rsid w:val="2E00469C"/>
    <w:rsid w:val="2E5D1AEE"/>
    <w:rsid w:val="2ECB2EFB"/>
    <w:rsid w:val="2F4131BE"/>
    <w:rsid w:val="2F5C1DA5"/>
    <w:rsid w:val="2F8D1F5F"/>
    <w:rsid w:val="2FBEAAED"/>
    <w:rsid w:val="2FCC2A87"/>
    <w:rsid w:val="304A60A2"/>
    <w:rsid w:val="31F84007"/>
    <w:rsid w:val="32384404"/>
    <w:rsid w:val="324C4353"/>
    <w:rsid w:val="325B00F2"/>
    <w:rsid w:val="32B31CDC"/>
    <w:rsid w:val="32D00AE0"/>
    <w:rsid w:val="33022C64"/>
    <w:rsid w:val="33DE722D"/>
    <w:rsid w:val="346C65E7"/>
    <w:rsid w:val="34757B91"/>
    <w:rsid w:val="347D25A2"/>
    <w:rsid w:val="35417A73"/>
    <w:rsid w:val="3579545F"/>
    <w:rsid w:val="35A26038"/>
    <w:rsid w:val="35EA010B"/>
    <w:rsid w:val="35FC399A"/>
    <w:rsid w:val="36714388"/>
    <w:rsid w:val="367E6AA5"/>
    <w:rsid w:val="36AC3612"/>
    <w:rsid w:val="372B2789"/>
    <w:rsid w:val="37AC319E"/>
    <w:rsid w:val="38066D52"/>
    <w:rsid w:val="381E22EE"/>
    <w:rsid w:val="386341A5"/>
    <w:rsid w:val="38AC78FA"/>
    <w:rsid w:val="38B62526"/>
    <w:rsid w:val="38D17360"/>
    <w:rsid w:val="38D64977"/>
    <w:rsid w:val="38EC7CF6"/>
    <w:rsid w:val="39074B30"/>
    <w:rsid w:val="393671C3"/>
    <w:rsid w:val="39396CB4"/>
    <w:rsid w:val="3A0B288E"/>
    <w:rsid w:val="3A1F40FB"/>
    <w:rsid w:val="3A383AE0"/>
    <w:rsid w:val="3A575643"/>
    <w:rsid w:val="3B8F03A7"/>
    <w:rsid w:val="3BC96A15"/>
    <w:rsid w:val="3BDD7DCA"/>
    <w:rsid w:val="3C1A7270"/>
    <w:rsid w:val="3C5E715D"/>
    <w:rsid w:val="3C6504EB"/>
    <w:rsid w:val="3C6A5B02"/>
    <w:rsid w:val="3C6B2EB6"/>
    <w:rsid w:val="3CA1704A"/>
    <w:rsid w:val="3CC2593E"/>
    <w:rsid w:val="3DE74F30"/>
    <w:rsid w:val="3DFC6C2D"/>
    <w:rsid w:val="3E03620E"/>
    <w:rsid w:val="3E157CEF"/>
    <w:rsid w:val="3E524A9F"/>
    <w:rsid w:val="3E5500EC"/>
    <w:rsid w:val="3E7E3AE6"/>
    <w:rsid w:val="3EED6576"/>
    <w:rsid w:val="3F2D1069"/>
    <w:rsid w:val="3F7B0026"/>
    <w:rsid w:val="3F88629F"/>
    <w:rsid w:val="3F9B06C8"/>
    <w:rsid w:val="3FDA2F9E"/>
    <w:rsid w:val="3FE07E89"/>
    <w:rsid w:val="40300E10"/>
    <w:rsid w:val="414032D5"/>
    <w:rsid w:val="414508EB"/>
    <w:rsid w:val="41742F7F"/>
    <w:rsid w:val="41EE2D31"/>
    <w:rsid w:val="41F540C0"/>
    <w:rsid w:val="4203666A"/>
    <w:rsid w:val="42862F6A"/>
    <w:rsid w:val="42D31F27"/>
    <w:rsid w:val="43761230"/>
    <w:rsid w:val="437B23A2"/>
    <w:rsid w:val="43911BC6"/>
    <w:rsid w:val="43D012DB"/>
    <w:rsid w:val="43E4263E"/>
    <w:rsid w:val="440C3942"/>
    <w:rsid w:val="441F5424"/>
    <w:rsid w:val="44242A3A"/>
    <w:rsid w:val="44AD0C81"/>
    <w:rsid w:val="45561319"/>
    <w:rsid w:val="45A57BAB"/>
    <w:rsid w:val="45F953F6"/>
    <w:rsid w:val="4605689B"/>
    <w:rsid w:val="46113492"/>
    <w:rsid w:val="465D66D7"/>
    <w:rsid w:val="468A6DA0"/>
    <w:rsid w:val="46CE3131"/>
    <w:rsid w:val="47653A95"/>
    <w:rsid w:val="479C7FA7"/>
    <w:rsid w:val="48CC544E"/>
    <w:rsid w:val="4A331C7B"/>
    <w:rsid w:val="4A8C1339"/>
    <w:rsid w:val="4B1732F9"/>
    <w:rsid w:val="4B887D52"/>
    <w:rsid w:val="4C0513A3"/>
    <w:rsid w:val="4C196BFC"/>
    <w:rsid w:val="4C4F026D"/>
    <w:rsid w:val="4C9D15DC"/>
    <w:rsid w:val="4CB9218D"/>
    <w:rsid w:val="4D317F76"/>
    <w:rsid w:val="4D3B2BA3"/>
    <w:rsid w:val="4E1C6F66"/>
    <w:rsid w:val="4E5E5B2E"/>
    <w:rsid w:val="4E944C60"/>
    <w:rsid w:val="4ECE0172"/>
    <w:rsid w:val="4ED948BB"/>
    <w:rsid w:val="4EE74D90"/>
    <w:rsid w:val="4EFF2704"/>
    <w:rsid w:val="4F18763F"/>
    <w:rsid w:val="4F8D1DDB"/>
    <w:rsid w:val="4F9C201E"/>
    <w:rsid w:val="4FB21842"/>
    <w:rsid w:val="4FCB46B2"/>
    <w:rsid w:val="50FE2865"/>
    <w:rsid w:val="512C4D57"/>
    <w:rsid w:val="51347BD0"/>
    <w:rsid w:val="51A52CE0"/>
    <w:rsid w:val="51B82A14"/>
    <w:rsid w:val="51BF3DA2"/>
    <w:rsid w:val="51E27A91"/>
    <w:rsid w:val="52262073"/>
    <w:rsid w:val="5257047F"/>
    <w:rsid w:val="53642E53"/>
    <w:rsid w:val="53764934"/>
    <w:rsid w:val="539D6365"/>
    <w:rsid w:val="54B5148C"/>
    <w:rsid w:val="54EA7388"/>
    <w:rsid w:val="55F85AD5"/>
    <w:rsid w:val="56586573"/>
    <w:rsid w:val="56982E14"/>
    <w:rsid w:val="56BA722E"/>
    <w:rsid w:val="574C69A9"/>
    <w:rsid w:val="57A71560"/>
    <w:rsid w:val="57EE3633"/>
    <w:rsid w:val="57FD3876"/>
    <w:rsid w:val="580746F5"/>
    <w:rsid w:val="583152CE"/>
    <w:rsid w:val="588875E4"/>
    <w:rsid w:val="58F509F1"/>
    <w:rsid w:val="593212FE"/>
    <w:rsid w:val="593432C8"/>
    <w:rsid w:val="5943350B"/>
    <w:rsid w:val="594F1EAF"/>
    <w:rsid w:val="595B4CF8"/>
    <w:rsid w:val="596D2336"/>
    <w:rsid w:val="59CC1752"/>
    <w:rsid w:val="5AD451F0"/>
    <w:rsid w:val="5AEB4644"/>
    <w:rsid w:val="5B043CC2"/>
    <w:rsid w:val="5B4B22D5"/>
    <w:rsid w:val="5B500E03"/>
    <w:rsid w:val="5BB46942"/>
    <w:rsid w:val="5C237623"/>
    <w:rsid w:val="5CA02A22"/>
    <w:rsid w:val="5CA249EC"/>
    <w:rsid w:val="5D261179"/>
    <w:rsid w:val="5D2673CB"/>
    <w:rsid w:val="5D3970FE"/>
    <w:rsid w:val="5D5A0E23"/>
    <w:rsid w:val="5D635F29"/>
    <w:rsid w:val="5D79399F"/>
    <w:rsid w:val="5D9718EE"/>
    <w:rsid w:val="5DD961EC"/>
    <w:rsid w:val="5DDFF857"/>
    <w:rsid w:val="5E1C432A"/>
    <w:rsid w:val="5E357F45"/>
    <w:rsid w:val="5E3F4E75"/>
    <w:rsid w:val="5E9D36BD"/>
    <w:rsid w:val="5EB84053"/>
    <w:rsid w:val="5ECA3D86"/>
    <w:rsid w:val="5F2913F5"/>
    <w:rsid w:val="5F993945"/>
    <w:rsid w:val="5FD2383A"/>
    <w:rsid w:val="5FF85760"/>
    <w:rsid w:val="60251BBC"/>
    <w:rsid w:val="604007A4"/>
    <w:rsid w:val="60464640"/>
    <w:rsid w:val="608E59B3"/>
    <w:rsid w:val="61442516"/>
    <w:rsid w:val="617A6CF2"/>
    <w:rsid w:val="61882403"/>
    <w:rsid w:val="6192502F"/>
    <w:rsid w:val="61A62889"/>
    <w:rsid w:val="61FFB040"/>
    <w:rsid w:val="62145A44"/>
    <w:rsid w:val="62DE6052"/>
    <w:rsid w:val="62E0626E"/>
    <w:rsid w:val="62E775FD"/>
    <w:rsid w:val="62FA7330"/>
    <w:rsid w:val="637013A0"/>
    <w:rsid w:val="63892462"/>
    <w:rsid w:val="63CF2F69"/>
    <w:rsid w:val="63F1728F"/>
    <w:rsid w:val="63FD075A"/>
    <w:rsid w:val="646709F5"/>
    <w:rsid w:val="65136487"/>
    <w:rsid w:val="658E3D60"/>
    <w:rsid w:val="65D5198E"/>
    <w:rsid w:val="66C043ED"/>
    <w:rsid w:val="66EC3434"/>
    <w:rsid w:val="676905E0"/>
    <w:rsid w:val="683B4677"/>
    <w:rsid w:val="694F7CAA"/>
    <w:rsid w:val="699833FF"/>
    <w:rsid w:val="6A6B466F"/>
    <w:rsid w:val="6ABA06E6"/>
    <w:rsid w:val="6AC124E1"/>
    <w:rsid w:val="6B797260"/>
    <w:rsid w:val="6B9D6AAA"/>
    <w:rsid w:val="6BAA7419"/>
    <w:rsid w:val="6BAC3191"/>
    <w:rsid w:val="6C731F01"/>
    <w:rsid w:val="6D5E495F"/>
    <w:rsid w:val="6DAF0D17"/>
    <w:rsid w:val="6DDE15FC"/>
    <w:rsid w:val="6DE1FD0B"/>
    <w:rsid w:val="6E3E333C"/>
    <w:rsid w:val="6E7A30D3"/>
    <w:rsid w:val="6EAB3BD4"/>
    <w:rsid w:val="6F0137F4"/>
    <w:rsid w:val="6F6618A9"/>
    <w:rsid w:val="6FB93304"/>
    <w:rsid w:val="700370F8"/>
    <w:rsid w:val="70741DA4"/>
    <w:rsid w:val="70A261E3"/>
    <w:rsid w:val="70DD3DED"/>
    <w:rsid w:val="7169173C"/>
    <w:rsid w:val="71B608C6"/>
    <w:rsid w:val="71B903B6"/>
    <w:rsid w:val="71C34D91"/>
    <w:rsid w:val="720D425E"/>
    <w:rsid w:val="72111FA0"/>
    <w:rsid w:val="7229553C"/>
    <w:rsid w:val="724F0D1A"/>
    <w:rsid w:val="72914E8F"/>
    <w:rsid w:val="72D74F98"/>
    <w:rsid w:val="72FA6ED8"/>
    <w:rsid w:val="738A200A"/>
    <w:rsid w:val="742A10F7"/>
    <w:rsid w:val="743C0E2B"/>
    <w:rsid w:val="744321B9"/>
    <w:rsid w:val="74EA0887"/>
    <w:rsid w:val="750B0F29"/>
    <w:rsid w:val="75660855"/>
    <w:rsid w:val="75D02172"/>
    <w:rsid w:val="767B20DE"/>
    <w:rsid w:val="76BD6253"/>
    <w:rsid w:val="77644920"/>
    <w:rsid w:val="77707769"/>
    <w:rsid w:val="77BE04D4"/>
    <w:rsid w:val="77D01FB6"/>
    <w:rsid w:val="780D4FB8"/>
    <w:rsid w:val="784529A4"/>
    <w:rsid w:val="78B05F90"/>
    <w:rsid w:val="79222CE5"/>
    <w:rsid w:val="793622EC"/>
    <w:rsid w:val="79442C5B"/>
    <w:rsid w:val="7A721A4A"/>
    <w:rsid w:val="7A7E7171"/>
    <w:rsid w:val="7AA80FC8"/>
    <w:rsid w:val="7B02C3E6"/>
    <w:rsid w:val="7B0F7299"/>
    <w:rsid w:val="7B6A44CF"/>
    <w:rsid w:val="7B9A1258"/>
    <w:rsid w:val="7BBF2A6D"/>
    <w:rsid w:val="7C1032C9"/>
    <w:rsid w:val="7C1508DF"/>
    <w:rsid w:val="7D31799A"/>
    <w:rsid w:val="7D6E2945"/>
    <w:rsid w:val="7DFF1847"/>
    <w:rsid w:val="7EAB4E7D"/>
    <w:rsid w:val="7F7F58ED"/>
    <w:rsid w:val="7FE02FB2"/>
    <w:rsid w:val="7FFD7257"/>
    <w:rsid w:val="96BB0D35"/>
    <w:rsid w:val="BB7DA112"/>
    <w:rsid w:val="BF2F4E88"/>
    <w:rsid w:val="BFF7D634"/>
    <w:rsid w:val="D9FB6BC5"/>
    <w:rsid w:val="DDB388DB"/>
    <w:rsid w:val="DFD79D97"/>
    <w:rsid w:val="E6FB2D93"/>
    <w:rsid w:val="E7779431"/>
    <w:rsid w:val="E7B740BE"/>
    <w:rsid w:val="E7DFC59C"/>
    <w:rsid w:val="EFF2F78A"/>
    <w:rsid w:val="F35A12E5"/>
    <w:rsid w:val="F7EC2B0D"/>
    <w:rsid w:val="F9AF1000"/>
    <w:rsid w:val="F9DD6038"/>
    <w:rsid w:val="FB4F9517"/>
    <w:rsid w:val="FCA56274"/>
    <w:rsid w:val="FDDE5511"/>
    <w:rsid w:val="FEDF2DA4"/>
    <w:rsid w:val="FEE99152"/>
    <w:rsid w:val="FEF7481B"/>
    <w:rsid w:val="FFBF6FF9"/>
    <w:rsid w:val="FFFFF2BC"/>
    <w:rsid w:val="FFFFF7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table" w:styleId="4">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
    <w:name w:val="page number"/>
    <w:basedOn w:val="5"/>
    <w:qFormat/>
    <w:uiPriority w:val="0"/>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2506</Words>
  <Characters>2553</Characters>
  <TotalTime>28</TotalTime>
  <ScaleCrop>false</ScaleCrop>
  <LinksUpToDate>false</LinksUpToDate>
  <CharactersWithSpaces>2805</CharactersWithSpaces>
  <Application>WPS Office_11.8.2.9831_F1E327BC-269C-435d-A152-05C5408002CA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2026-04-28T18:12:00Z</dcterms:created>
  <dc:creator>Apache POI</dc:creator>
  <cp:lastModifiedBy>dt</cp:lastModifiedBy>
  <cp:lastPrinted>2026-05-22T07:18:00Z</cp:lastPrinted>
  <dcterms:modified xsi:type="dcterms:W3CDTF">2026-06-24T10:07:35Z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ContentPropagator":"001191440101MA9Y9T4H7A00000","Label":"1","ReservedCode1":"n56KxhNNxH3cIPliRh/ALwFNbC8Wri/PEQ8X7YWudf4=","ProduceID":"doc_sgs:e12b74dc-1c02-459a-aae6-b3f74358aebd","ReservedCode2":"n56KxhNNxH3cIPliRh/ALwFNbC8Wri/PEQ8X7YWudf4=","PropagateID":"doc_sgs:e12b74dc-1c02-459a-aae6-b3f74358aebd","ContentProducer":"001191440101MA9Y9T4H7A00000"}</vt:lpwstr>
  </property>
  <property fmtid="{D5CDD505-2E9C-101B-9397-08002B2CF9AE}" pid="3" name="KSOProductBuildVer">
    <vt:lpwstr>2052-11.8.2.9831</vt:lpwstr>
  </property>
  <property fmtid="{D5CDD505-2E9C-101B-9397-08002B2CF9AE}" pid="4" name="KSOTemplateDocerSaveRecord">
    <vt:lpwstr>eyJoZGlkIjoiN2YyM2M2M2U3YzhlNjA5OTA0OTg2ZTM5NmIxNWY2NzYiLCJ1c2VySWQiOiI1NDQxODE3ODcifQ==</vt:lpwstr>
  </property>
  <property fmtid="{D5CDD505-2E9C-101B-9397-08002B2CF9AE}" pid="5" name="ICV">
    <vt:lpwstr>9B7FCDA5AC4E4EF5AFF1DB9A4EA20F40_12</vt:lpwstr>
  </property>
</Properties>
</file>