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0" w:rsidRDefault="0074374E">
      <w:pPr>
        <w:rPr>
          <w:rFonts w:eastAsia="仿宋"/>
          <w:sz w:val="32"/>
        </w:rPr>
      </w:pPr>
      <w:r>
        <w:rPr>
          <w:rFonts w:eastAsia="仿宋" w:hint="eastAsia"/>
          <w:sz w:val="32"/>
        </w:rPr>
        <w:t>附件：</w:t>
      </w:r>
    </w:p>
    <w:p w:rsidR="00152BF0" w:rsidRDefault="0074374E">
      <w:pPr>
        <w:autoSpaceDN w:val="0"/>
        <w:jc w:val="center"/>
        <w:rPr>
          <w:rFonts w:ascii="方正小标宋简体" w:eastAsia="方正小标宋简体" w:hAnsi="方正小标宋简体"/>
          <w:b/>
          <w:sz w:val="36"/>
        </w:rPr>
      </w:pPr>
      <w:bookmarkStart w:id="0" w:name="_GoBack"/>
      <w:r>
        <w:rPr>
          <w:rFonts w:ascii="方正小标宋简体" w:eastAsia="方正小标宋简体" w:hAnsi="方正小标宋简体" w:hint="eastAsia"/>
          <w:b/>
          <w:sz w:val="36"/>
        </w:rPr>
        <w:t>大同市</w:t>
      </w:r>
      <w:r w:rsidR="00C540C4">
        <w:rPr>
          <w:rFonts w:ascii="方正小标宋简体" w:eastAsia="方正小标宋简体" w:hAnsi="方正小标宋简体" w:hint="eastAsia"/>
          <w:b/>
          <w:sz w:val="36"/>
        </w:rPr>
        <w:t>人民政府外事办公室</w:t>
      </w:r>
      <w:r>
        <w:rPr>
          <w:rFonts w:ascii="方正小标宋简体" w:eastAsia="方正小标宋简体" w:hAnsi="方正小标宋简体" w:hint="eastAsia"/>
          <w:b/>
          <w:sz w:val="36"/>
        </w:rPr>
        <w:t>信息公开申请表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180"/>
        <w:gridCol w:w="2160"/>
      </w:tblGrid>
      <w:tr w:rsidR="00152BF0">
        <w:trPr>
          <w:cantSplit/>
          <w:trHeight w:val="446"/>
        </w:trPr>
        <w:tc>
          <w:tcPr>
            <w:tcW w:w="2700" w:type="dxa"/>
            <w:gridSpan w:val="2"/>
            <w:vAlign w:val="center"/>
          </w:tcPr>
          <w:bookmarkEnd w:id="0"/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申请人（个人）姓名</w:t>
            </w:r>
          </w:p>
        </w:tc>
        <w:tc>
          <w:tcPr>
            <w:tcW w:w="7380" w:type="dxa"/>
            <w:gridSpan w:val="8"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2BF0">
        <w:trPr>
          <w:cantSplit/>
        </w:trPr>
        <w:tc>
          <w:tcPr>
            <w:tcW w:w="2700" w:type="dxa"/>
            <w:gridSpan w:val="2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证件名称</w:t>
            </w:r>
          </w:p>
        </w:tc>
        <w:tc>
          <w:tcPr>
            <w:tcW w:w="1800" w:type="dxa"/>
            <w:gridSpan w:val="2"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证件号码</w:t>
            </w:r>
          </w:p>
        </w:tc>
        <w:tc>
          <w:tcPr>
            <w:tcW w:w="3960" w:type="dxa"/>
            <w:gridSpan w:val="4"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2BF0">
        <w:trPr>
          <w:cantSplit/>
          <w:trHeight w:val="748"/>
        </w:trPr>
        <w:tc>
          <w:tcPr>
            <w:tcW w:w="2700" w:type="dxa"/>
            <w:gridSpan w:val="2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法定代表人姓名</w:t>
            </w:r>
          </w:p>
        </w:tc>
        <w:tc>
          <w:tcPr>
            <w:tcW w:w="2340" w:type="dxa"/>
            <w:gridSpan w:val="2"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2BF0">
        <w:trPr>
          <w:cantSplit/>
        </w:trPr>
        <w:tc>
          <w:tcPr>
            <w:tcW w:w="2700" w:type="dxa"/>
            <w:gridSpan w:val="2"/>
            <w:vMerge w:val="restart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通信地址：</w:t>
            </w:r>
          </w:p>
        </w:tc>
        <w:tc>
          <w:tcPr>
            <w:tcW w:w="2340" w:type="dxa"/>
            <w:gridSpan w:val="2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邮政编码：</w:t>
            </w:r>
          </w:p>
        </w:tc>
      </w:tr>
      <w:tr w:rsidR="00152BF0">
        <w:trPr>
          <w:cantSplit/>
        </w:trPr>
        <w:tc>
          <w:tcPr>
            <w:tcW w:w="2700" w:type="dxa"/>
            <w:gridSpan w:val="2"/>
            <w:vMerge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40" w:type="dxa"/>
            <w:gridSpan w:val="6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2340" w:type="dxa"/>
            <w:gridSpan w:val="2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联系人：</w:t>
            </w:r>
          </w:p>
        </w:tc>
      </w:tr>
      <w:tr w:rsidR="00152BF0">
        <w:trPr>
          <w:cantSplit/>
        </w:trPr>
        <w:tc>
          <w:tcPr>
            <w:tcW w:w="2700" w:type="dxa"/>
            <w:gridSpan w:val="2"/>
            <w:vMerge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0" w:type="dxa"/>
            <w:gridSpan w:val="8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</w:tc>
      </w:tr>
      <w:tr w:rsidR="00152BF0">
        <w:trPr>
          <w:cantSplit/>
        </w:trPr>
        <w:tc>
          <w:tcPr>
            <w:tcW w:w="2700" w:type="dxa"/>
            <w:gridSpan w:val="2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提出申请的方式</w:t>
            </w:r>
          </w:p>
        </w:tc>
        <w:tc>
          <w:tcPr>
            <w:tcW w:w="7380" w:type="dxa"/>
            <w:gridSpan w:val="8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b/>
                <w:sz w:val="24"/>
                <w:u w:val="single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当面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>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152BF0">
        <w:trPr>
          <w:cantSplit/>
          <w:trHeight w:val="403"/>
        </w:trPr>
        <w:tc>
          <w:tcPr>
            <w:tcW w:w="3780" w:type="dxa"/>
            <w:gridSpan w:val="3"/>
            <w:vMerge w:val="restart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所需的政府信息</w:t>
            </w:r>
          </w:p>
        </w:tc>
        <w:tc>
          <w:tcPr>
            <w:tcW w:w="4140" w:type="dxa"/>
            <w:gridSpan w:val="6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名称：</w:t>
            </w:r>
          </w:p>
        </w:tc>
        <w:tc>
          <w:tcPr>
            <w:tcW w:w="2160" w:type="dxa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文号：</w:t>
            </w:r>
          </w:p>
        </w:tc>
      </w:tr>
      <w:tr w:rsidR="00152BF0">
        <w:trPr>
          <w:cantSplit/>
          <w:trHeight w:val="1776"/>
        </w:trPr>
        <w:tc>
          <w:tcPr>
            <w:tcW w:w="3780" w:type="dxa"/>
            <w:gridSpan w:val="3"/>
            <w:vMerge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300" w:type="dxa"/>
            <w:gridSpan w:val="7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或者其他特征描述：</w:t>
            </w:r>
          </w:p>
        </w:tc>
      </w:tr>
      <w:tr w:rsidR="00152BF0">
        <w:trPr>
          <w:cantSplit/>
          <w:trHeight w:val="477"/>
        </w:trPr>
        <w:tc>
          <w:tcPr>
            <w:tcW w:w="3780" w:type="dxa"/>
            <w:gridSpan w:val="3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获取政府信息的方式（单选）</w:t>
            </w:r>
          </w:p>
        </w:tc>
        <w:tc>
          <w:tcPr>
            <w:tcW w:w="6300" w:type="dxa"/>
            <w:gridSpan w:val="7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当面领取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>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152BF0">
        <w:trPr>
          <w:cantSplit/>
          <w:trHeight w:val="593"/>
        </w:trPr>
        <w:tc>
          <w:tcPr>
            <w:tcW w:w="3780" w:type="dxa"/>
            <w:gridSpan w:val="3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政府信息的载体形式（单选）</w:t>
            </w:r>
          </w:p>
        </w:tc>
        <w:tc>
          <w:tcPr>
            <w:tcW w:w="6300" w:type="dxa"/>
            <w:gridSpan w:val="7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光盘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</w:tr>
      <w:tr w:rsidR="00152BF0">
        <w:trPr>
          <w:cantSplit/>
          <w:trHeight w:val="802"/>
        </w:trPr>
        <w:tc>
          <w:tcPr>
            <w:tcW w:w="3780" w:type="dxa"/>
            <w:gridSpan w:val="3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所需政府信息的用途</w:t>
            </w:r>
          </w:p>
        </w:tc>
        <w:tc>
          <w:tcPr>
            <w:tcW w:w="6300" w:type="dxa"/>
            <w:gridSpan w:val="7"/>
          </w:tcPr>
          <w:p w:rsidR="00152BF0" w:rsidRDefault="0074374E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具体用途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152BF0" w:rsidRDefault="0074374E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类型：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生产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生活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科研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查验自身相关信息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</w:tr>
      <w:tr w:rsidR="00152BF0">
        <w:trPr>
          <w:cantSplit/>
          <w:trHeight w:val="603"/>
        </w:trPr>
        <w:tc>
          <w:tcPr>
            <w:tcW w:w="3780" w:type="dxa"/>
            <w:gridSpan w:val="3"/>
            <w:vAlign w:val="center"/>
          </w:tcPr>
          <w:p w:rsidR="00152BF0" w:rsidRDefault="0074374E">
            <w:pPr>
              <w:spacing w:beforeAutospacing="1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费用免除理由</w:t>
            </w:r>
          </w:p>
        </w:tc>
        <w:tc>
          <w:tcPr>
            <w:tcW w:w="6300" w:type="dxa"/>
            <w:gridSpan w:val="7"/>
          </w:tcPr>
          <w:p w:rsidR="00152BF0" w:rsidRDefault="0074374E">
            <w:pPr>
              <w:spacing w:beforeAutospacing="1" w:afterAutospacing="1"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农村五保供养对象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城乡居民最低生活保障对象</w:t>
            </w:r>
          </w:p>
          <w:p w:rsidR="00152BF0" w:rsidRDefault="0074374E">
            <w:pPr>
              <w:spacing w:beforeAutospacing="1" w:afterAutospacing="1"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领取国家抚恤补助的优抚对象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有其他经济困难的</w:t>
            </w:r>
          </w:p>
        </w:tc>
      </w:tr>
      <w:tr w:rsidR="00152BF0">
        <w:trPr>
          <w:cantSplit/>
          <w:trHeight w:val="675"/>
        </w:trPr>
        <w:tc>
          <w:tcPr>
            <w:tcW w:w="2520" w:type="dxa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152BF0" w:rsidRDefault="00152BF0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申请时间</w:t>
            </w:r>
          </w:p>
        </w:tc>
        <w:tc>
          <w:tcPr>
            <w:tcW w:w="3321" w:type="dxa"/>
            <w:gridSpan w:val="3"/>
            <w:vAlign w:val="center"/>
          </w:tcPr>
          <w:p w:rsidR="00152BF0" w:rsidRDefault="0074374E">
            <w:pPr>
              <w:spacing w:beforeAutospacing="1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152BF0" w:rsidRDefault="0074374E">
      <w:pPr>
        <w:rPr>
          <w:rFonts w:ascii="黑体" w:eastAsia="黑体"/>
        </w:rPr>
      </w:pPr>
      <w:r>
        <w:rPr>
          <w:rFonts w:ascii="黑体" w:eastAsia="黑体" w:hint="eastAsia"/>
        </w:rPr>
        <w:t>使用指南：</w:t>
      </w:r>
    </w:p>
    <w:p w:rsidR="00152BF0" w:rsidRDefault="0074374E">
      <w:pPr>
        <w:numPr>
          <w:ilvl w:val="0"/>
          <w:numId w:val="1"/>
        </w:num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本文本适用于公民、法人或者其他组织依据《中华人民共和国政府信息公开条例》第十三条、第二十条、第二十五条第一款、第二十八条第一款的规定向行政机关提出的申请行为。</w:t>
      </w:r>
    </w:p>
    <w:p w:rsidR="00152BF0" w:rsidRDefault="0074374E">
      <w:pPr>
        <w:numPr>
          <w:ilvl w:val="0"/>
          <w:numId w:val="1"/>
        </w:num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申请人（个人）提出申请时，应当正确填写受理机关名称。</w:t>
      </w:r>
    </w:p>
    <w:p w:rsidR="00152BF0" w:rsidRDefault="0074374E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3. </w:t>
      </w:r>
      <w:r>
        <w:rPr>
          <w:rFonts w:ascii="仿宋_GB2312" w:eastAsia="仿宋_GB2312" w:hint="eastAsia"/>
        </w:rPr>
        <w:t>申请人（个人）提出申请时，应当提供身份证复印件；法人或其他组织提出申请时，应当提供</w:t>
      </w:r>
      <w:r>
        <w:rPr>
          <w:rFonts w:ascii="仿宋_GB2312" w:eastAsia="仿宋_GB2312" w:hint="eastAsia"/>
        </w:rPr>
        <w:t>统一社会信用</w:t>
      </w:r>
      <w:r>
        <w:rPr>
          <w:rFonts w:ascii="仿宋_GB2312" w:eastAsia="仿宋_GB2312" w:hint="eastAsia"/>
        </w:rPr>
        <w:t>代码证复印件或营业执照复印件。</w:t>
      </w:r>
    </w:p>
    <w:p w:rsidR="00152BF0" w:rsidRDefault="0074374E">
      <w:pPr>
        <w:rPr>
          <w:rFonts w:eastAsia="仿宋"/>
          <w:sz w:val="32"/>
        </w:rPr>
      </w:pPr>
      <w:r>
        <w:rPr>
          <w:rFonts w:ascii="仿宋_GB2312" w:eastAsia="仿宋_GB2312" w:hint="eastAsia"/>
        </w:rPr>
        <w:t xml:space="preserve">    4</w:t>
      </w:r>
      <w:r>
        <w:rPr>
          <w:rFonts w:ascii="仿宋_GB2312" w:eastAsia="仿宋_GB2312" w:hint="eastAsia"/>
        </w:rPr>
        <w:t>．公民个人申请免除收费的，请提供相应证明。</w:t>
      </w:r>
    </w:p>
    <w:p w:rsidR="00152BF0" w:rsidRDefault="00152BF0"/>
    <w:sectPr w:rsidR="00152BF0" w:rsidSect="00152BF0"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4E" w:rsidRDefault="0074374E" w:rsidP="00C540C4">
      <w:r>
        <w:separator/>
      </w:r>
    </w:p>
  </w:endnote>
  <w:endnote w:type="continuationSeparator" w:id="0">
    <w:p w:rsidR="0074374E" w:rsidRDefault="0074374E" w:rsidP="00C5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4E" w:rsidRDefault="0074374E" w:rsidP="00C540C4">
      <w:r>
        <w:separator/>
      </w:r>
    </w:p>
  </w:footnote>
  <w:footnote w:type="continuationSeparator" w:id="0">
    <w:p w:rsidR="0074374E" w:rsidRDefault="0074374E" w:rsidP="00C54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75852"/>
    <w:rsid w:val="00152BF0"/>
    <w:rsid w:val="0074374E"/>
    <w:rsid w:val="00C540C4"/>
    <w:rsid w:val="68F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52BF0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40C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5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40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外侨办</cp:lastModifiedBy>
  <cp:revision>2</cp:revision>
  <dcterms:created xsi:type="dcterms:W3CDTF">2019-06-05T08:54:00Z</dcterms:created>
  <dcterms:modified xsi:type="dcterms:W3CDTF">2019-06-05T08:54:00Z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